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D8" w:rsidRDefault="00D505D8" w:rsidP="00B5411C">
      <w:pPr>
        <w:spacing w:after="0" w:line="247" w:lineRule="auto"/>
        <w:ind w:right="-17"/>
        <w:jc w:val="center"/>
        <w:rPr>
          <w:rFonts w:ascii="Calibri" w:eastAsia="Calibri" w:hAnsi="Calibri" w:cs="Arial"/>
          <w:b/>
          <w:color w:val="7030A0"/>
          <w:sz w:val="56"/>
          <w:szCs w:val="56"/>
          <w:lang w:eastAsia="en-GB"/>
        </w:rPr>
      </w:pPr>
    </w:p>
    <w:p w:rsidR="00D505D8" w:rsidRDefault="00D505D8" w:rsidP="00783176">
      <w:pPr>
        <w:spacing w:after="0" w:line="247" w:lineRule="auto"/>
        <w:ind w:right="-17"/>
        <w:rPr>
          <w:rFonts w:ascii="Calibri" w:eastAsia="Calibri" w:hAnsi="Calibri" w:cs="Arial"/>
          <w:b/>
          <w:color w:val="7030A0"/>
          <w:sz w:val="56"/>
          <w:szCs w:val="56"/>
          <w:lang w:eastAsia="en-GB"/>
        </w:rPr>
      </w:pPr>
    </w:p>
    <w:p w:rsidR="00B5411C" w:rsidRPr="005B2967" w:rsidRDefault="00783176" w:rsidP="00783176">
      <w:pPr>
        <w:spacing w:after="0" w:line="247" w:lineRule="auto"/>
        <w:ind w:right="-17"/>
        <w:jc w:val="center"/>
        <w:rPr>
          <w:rFonts w:ascii="Calibri" w:eastAsia="Calibri" w:hAnsi="Calibri" w:cs="Arial"/>
          <w:b/>
          <w:color w:val="7030A0"/>
          <w:sz w:val="144"/>
          <w:szCs w:val="24"/>
          <w:lang w:eastAsia="en-GB"/>
        </w:rPr>
      </w:pPr>
      <w:r>
        <w:rPr>
          <w:rFonts w:ascii="Calibri" w:eastAsia="Calibri" w:hAnsi="Calibri" w:cs="Arial"/>
          <w:b/>
          <w:color w:val="7030A0"/>
          <w:sz w:val="56"/>
          <w:szCs w:val="56"/>
          <w:lang w:eastAsia="en-GB"/>
        </w:rPr>
        <w:t>Launde Abbey</w:t>
      </w:r>
    </w:p>
    <w:p w:rsidR="00B5411C" w:rsidRPr="005B2967" w:rsidRDefault="00B5411C" w:rsidP="00783176">
      <w:pPr>
        <w:spacing w:after="0" w:line="247" w:lineRule="auto"/>
        <w:ind w:left="11" w:right="-17"/>
        <w:jc w:val="center"/>
        <w:rPr>
          <w:rFonts w:ascii="Calibri" w:eastAsia="Calibri" w:hAnsi="Calibri" w:cs="Arial"/>
          <w:b/>
          <w:color w:val="7030A0"/>
          <w:sz w:val="56"/>
          <w:szCs w:val="56"/>
          <w:lang w:eastAsia="en-GB"/>
        </w:rPr>
      </w:pPr>
      <w:r w:rsidRPr="005B2967">
        <w:rPr>
          <w:rFonts w:ascii="Calibri" w:eastAsia="Calibri" w:hAnsi="Calibri" w:cs="Arial"/>
          <w:b/>
          <w:color w:val="7030A0"/>
          <w:sz w:val="56"/>
          <w:szCs w:val="56"/>
          <w:lang w:eastAsia="en-GB"/>
        </w:rPr>
        <w:t xml:space="preserve">Policy and Procedures for the Safeguarding </w:t>
      </w:r>
      <w:r w:rsidRPr="005B2967">
        <w:rPr>
          <w:rFonts w:ascii="Calibri" w:eastAsia="Calibri" w:hAnsi="Calibri" w:cs="Arial"/>
          <w:b/>
          <w:color w:val="7030A0"/>
          <w:sz w:val="56"/>
          <w:szCs w:val="56"/>
          <w:lang w:eastAsia="en-GB"/>
        </w:rPr>
        <w:br/>
        <w:t>of Vulnerable Adults</w:t>
      </w:r>
    </w:p>
    <w:p w:rsidR="00B5411C" w:rsidRPr="00F500DC" w:rsidRDefault="00B5411C" w:rsidP="00B5411C">
      <w:pPr>
        <w:spacing w:after="24" w:line="247" w:lineRule="auto"/>
        <w:jc w:val="center"/>
        <w:rPr>
          <w:rFonts w:ascii="Calibri" w:eastAsia="Calibri" w:hAnsi="Calibri" w:cs="Calibri"/>
          <w:b/>
          <w:color w:val="7030A0"/>
          <w:sz w:val="20"/>
          <w:lang w:eastAsia="en-GB"/>
        </w:rPr>
      </w:pPr>
    </w:p>
    <w:p w:rsidR="00783176" w:rsidRPr="00783176" w:rsidRDefault="00783176" w:rsidP="00783176">
      <w:pPr>
        <w:jc w:val="center"/>
        <w:rPr>
          <w:rFonts w:ascii="Calibri" w:eastAsia="Calibri" w:hAnsi="Calibri" w:cs="Calibri"/>
          <w:b/>
          <w:sz w:val="20"/>
          <w:lang w:eastAsia="en-GB"/>
        </w:rPr>
      </w:pPr>
      <w:r w:rsidRPr="00E81C8F">
        <w:rPr>
          <w:b/>
          <w:sz w:val="24"/>
          <w:szCs w:val="24"/>
        </w:rPr>
        <w:t>Agreed</w:t>
      </w:r>
      <w:r w:rsidRPr="00783176">
        <w:rPr>
          <w:b/>
          <w:i/>
          <w:color w:val="7030A0"/>
          <w:sz w:val="24"/>
          <w:szCs w:val="24"/>
        </w:rPr>
        <w:t xml:space="preserve"> </w:t>
      </w:r>
      <w:r w:rsidRPr="00DC42C7">
        <w:rPr>
          <w:b/>
          <w:sz w:val="24"/>
          <w:szCs w:val="24"/>
        </w:rPr>
        <w:t>11.0</w:t>
      </w:r>
      <w:bookmarkStart w:id="0" w:name="_GoBack"/>
      <w:bookmarkEnd w:id="0"/>
      <w:r w:rsidRPr="00DC42C7">
        <w:rPr>
          <w:b/>
          <w:sz w:val="24"/>
          <w:szCs w:val="24"/>
        </w:rPr>
        <w:t>9.18</w:t>
      </w:r>
      <w:r w:rsidRPr="00DC42C7">
        <w:rPr>
          <w:rFonts w:ascii="Calibri" w:eastAsia="Calibri" w:hAnsi="Calibri" w:cs="Calibri"/>
          <w:b/>
          <w:sz w:val="20"/>
          <w:lang w:eastAsia="en-GB"/>
        </w:rPr>
        <w:t xml:space="preserve"> </w:t>
      </w:r>
    </w:p>
    <w:p w:rsidR="00B5411C" w:rsidRDefault="00B5411C" w:rsidP="00B5411C">
      <w:pPr>
        <w:spacing w:after="24" w:line="247" w:lineRule="auto"/>
        <w:jc w:val="center"/>
        <w:rPr>
          <w:rFonts w:ascii="Calibri" w:eastAsia="Calibri" w:hAnsi="Calibri" w:cs="Calibri"/>
          <w:b/>
          <w:sz w:val="20"/>
          <w:lang w:eastAsia="en-GB"/>
        </w:rPr>
      </w:pPr>
    </w:p>
    <w:p w:rsidR="00B5411C" w:rsidRPr="00F500DC" w:rsidRDefault="00B5411C" w:rsidP="00B5411C">
      <w:pPr>
        <w:spacing w:after="24" w:line="247" w:lineRule="auto"/>
        <w:rPr>
          <w:rFonts w:eastAsia="Calibri" w:cs="Calibri"/>
          <w:b/>
          <w:sz w:val="20"/>
          <w:lang w:eastAsia="en-GB"/>
        </w:rPr>
      </w:pPr>
    </w:p>
    <w:p w:rsidR="00F16B13" w:rsidRPr="006075D1" w:rsidRDefault="00F16B13" w:rsidP="00757049">
      <w:pPr>
        <w:spacing w:after="0" w:line="247" w:lineRule="auto"/>
        <w:jc w:val="center"/>
        <w:rPr>
          <w:rFonts w:ascii="Tahoma" w:eastAsia="Calibri" w:hAnsi="Tahoma" w:cs="Tahoma"/>
          <w:b/>
          <w:i/>
          <w:color w:val="7030A0"/>
          <w:sz w:val="24"/>
          <w:szCs w:val="24"/>
          <w:lang w:eastAsia="en-GB"/>
        </w:rPr>
      </w:pPr>
    </w:p>
    <w:p w:rsidR="00F16B13" w:rsidRPr="006075D1" w:rsidRDefault="00F16B13" w:rsidP="00757049">
      <w:pPr>
        <w:spacing w:after="0" w:line="247" w:lineRule="auto"/>
        <w:jc w:val="center"/>
        <w:rPr>
          <w:rFonts w:ascii="Tahoma" w:eastAsia="Calibri" w:hAnsi="Tahoma" w:cs="Tahoma"/>
          <w:b/>
          <w:i/>
          <w:color w:val="7030A0"/>
          <w:sz w:val="24"/>
          <w:szCs w:val="24"/>
          <w:lang w:eastAsia="en-GB"/>
        </w:rPr>
      </w:pPr>
    </w:p>
    <w:p w:rsidR="00246638" w:rsidRPr="00E81C8F" w:rsidRDefault="00B5411C" w:rsidP="00246638">
      <w:pPr>
        <w:spacing w:after="0"/>
        <w:jc w:val="center"/>
        <w:rPr>
          <w:rFonts w:ascii="Tahoma" w:hAnsi="Tahoma" w:cs="Tahoma"/>
          <w:b/>
          <w:strike/>
          <w:color w:val="FF0000"/>
          <w:sz w:val="24"/>
          <w:szCs w:val="24"/>
        </w:rPr>
      </w:pPr>
      <w:r w:rsidRPr="00E81C8F">
        <w:rPr>
          <w:rFonts w:ascii="Tahoma" w:eastAsia="Calibri" w:hAnsi="Tahoma" w:cs="Tahoma"/>
          <w:b/>
          <w:sz w:val="24"/>
          <w:szCs w:val="24"/>
          <w:lang w:eastAsia="en-GB"/>
        </w:rPr>
        <w:t xml:space="preserve">To be read in conjunction with </w:t>
      </w:r>
    </w:p>
    <w:p w:rsidR="00757049" w:rsidRPr="00E81C8F" w:rsidRDefault="00DC42C7" w:rsidP="00757049">
      <w:pPr>
        <w:spacing w:after="0"/>
        <w:jc w:val="center"/>
        <w:rPr>
          <w:rFonts w:ascii="Tahoma" w:eastAsia="Calibri" w:hAnsi="Tahoma" w:cs="Tahoma"/>
          <w:b/>
          <w:sz w:val="24"/>
          <w:szCs w:val="24"/>
          <w:lang w:eastAsia="en-GB"/>
        </w:rPr>
      </w:pPr>
      <w:r w:rsidRPr="00E81C8F">
        <w:rPr>
          <w:rFonts w:ascii="Tahoma" w:eastAsia="Calibri" w:hAnsi="Tahoma" w:cs="Tahoma"/>
          <w:b/>
          <w:sz w:val="24"/>
          <w:szCs w:val="24"/>
          <w:lang w:eastAsia="en-GB"/>
        </w:rPr>
        <w:t xml:space="preserve"> </w:t>
      </w:r>
      <w:r w:rsidR="00F96652" w:rsidRPr="00E81C8F">
        <w:rPr>
          <w:rFonts w:ascii="Tahoma" w:eastAsia="Calibri" w:hAnsi="Tahoma" w:cs="Tahoma"/>
          <w:b/>
          <w:sz w:val="24"/>
          <w:szCs w:val="24"/>
          <w:lang w:eastAsia="en-GB"/>
        </w:rPr>
        <w:t>“Promoting a Safe</w:t>
      </w:r>
      <w:r w:rsidR="00903231" w:rsidRPr="00E81C8F">
        <w:rPr>
          <w:rFonts w:ascii="Tahoma" w:eastAsia="Calibri" w:hAnsi="Tahoma" w:cs="Tahoma"/>
          <w:b/>
          <w:sz w:val="24"/>
          <w:szCs w:val="24"/>
          <w:lang w:eastAsia="en-GB"/>
        </w:rPr>
        <w:t>r</w:t>
      </w:r>
      <w:r w:rsidR="00F96652" w:rsidRPr="00E81C8F">
        <w:rPr>
          <w:rFonts w:ascii="Tahoma" w:eastAsia="Calibri" w:hAnsi="Tahoma" w:cs="Tahoma"/>
          <w:b/>
          <w:sz w:val="24"/>
          <w:szCs w:val="24"/>
          <w:lang w:eastAsia="en-GB"/>
        </w:rPr>
        <w:t xml:space="preserve"> Ch</w:t>
      </w:r>
      <w:r w:rsidR="00757049" w:rsidRPr="00E81C8F">
        <w:rPr>
          <w:rFonts w:ascii="Tahoma" w:eastAsia="Calibri" w:hAnsi="Tahoma" w:cs="Tahoma"/>
          <w:b/>
          <w:sz w:val="24"/>
          <w:szCs w:val="24"/>
          <w:lang w:eastAsia="en-GB"/>
        </w:rPr>
        <w:t xml:space="preserve">urch” (Church of England, </w:t>
      </w:r>
      <w:r w:rsidR="00903231" w:rsidRPr="00E81C8F">
        <w:rPr>
          <w:rFonts w:ascii="Tahoma" w:eastAsia="Calibri" w:hAnsi="Tahoma" w:cs="Tahoma"/>
          <w:b/>
          <w:sz w:val="24"/>
          <w:szCs w:val="24"/>
          <w:lang w:eastAsia="en-GB"/>
        </w:rPr>
        <w:t>2017</w:t>
      </w:r>
      <w:r w:rsidR="00757049" w:rsidRPr="00E81C8F">
        <w:rPr>
          <w:rFonts w:ascii="Tahoma" w:eastAsia="Calibri" w:hAnsi="Tahoma" w:cs="Tahoma"/>
          <w:b/>
          <w:sz w:val="24"/>
          <w:szCs w:val="24"/>
          <w:lang w:eastAsia="en-GB"/>
        </w:rPr>
        <w:t>)</w:t>
      </w:r>
    </w:p>
    <w:p w:rsidR="00F92208" w:rsidRPr="00E81C8F" w:rsidRDefault="00F92208" w:rsidP="00757049">
      <w:pPr>
        <w:spacing w:after="0"/>
        <w:jc w:val="center"/>
        <w:rPr>
          <w:rFonts w:ascii="Tahoma" w:eastAsia="Calibri" w:hAnsi="Tahoma" w:cs="Tahoma"/>
          <w:b/>
          <w:sz w:val="24"/>
          <w:szCs w:val="24"/>
          <w:lang w:eastAsia="en-GB"/>
        </w:rPr>
      </w:pPr>
      <w:proofErr w:type="gramStart"/>
      <w:r w:rsidRPr="00E81C8F">
        <w:rPr>
          <w:rFonts w:ascii="Tahoma" w:hAnsi="Tahoma" w:cs="Tahoma"/>
          <w:b/>
          <w:sz w:val="24"/>
          <w:szCs w:val="24"/>
        </w:rPr>
        <w:t>and</w:t>
      </w:r>
      <w:proofErr w:type="gramEnd"/>
      <w:r w:rsidRPr="00E81C8F">
        <w:rPr>
          <w:rFonts w:ascii="Tahoma" w:hAnsi="Tahoma" w:cs="Tahoma"/>
          <w:b/>
          <w:sz w:val="24"/>
          <w:szCs w:val="24"/>
        </w:rPr>
        <w:t xml:space="preserve"> </w:t>
      </w:r>
      <w:r w:rsidR="00F17C5E" w:rsidRPr="00E81C8F">
        <w:rPr>
          <w:rFonts w:ascii="Tahoma" w:hAnsi="Tahoma" w:cs="Tahoma"/>
          <w:b/>
          <w:sz w:val="24"/>
          <w:szCs w:val="24"/>
        </w:rPr>
        <w:t xml:space="preserve">Church of </w:t>
      </w:r>
      <w:r w:rsidR="00903231" w:rsidRPr="00E81C8F">
        <w:rPr>
          <w:rFonts w:ascii="Tahoma" w:hAnsi="Tahoma" w:cs="Tahoma"/>
          <w:b/>
          <w:sz w:val="24"/>
          <w:szCs w:val="24"/>
        </w:rPr>
        <w:t>England P</w:t>
      </w:r>
      <w:r w:rsidR="00F17C5E" w:rsidRPr="00E81C8F">
        <w:rPr>
          <w:rFonts w:ascii="Tahoma" w:hAnsi="Tahoma" w:cs="Tahoma"/>
          <w:b/>
          <w:sz w:val="24"/>
          <w:szCs w:val="24"/>
        </w:rPr>
        <w:t>ractice Guidance</w:t>
      </w:r>
      <w:r w:rsidRPr="00E81C8F">
        <w:rPr>
          <w:rFonts w:ascii="Tahoma" w:hAnsi="Tahoma" w:cs="Tahoma"/>
          <w:b/>
          <w:sz w:val="24"/>
          <w:szCs w:val="24"/>
        </w:rPr>
        <w:t xml:space="preserve"> </w:t>
      </w:r>
      <w:r w:rsidR="000D2313" w:rsidRPr="00E81C8F">
        <w:rPr>
          <w:rFonts w:ascii="Tahoma" w:hAnsi="Tahoma" w:cs="Tahoma"/>
          <w:b/>
          <w:sz w:val="24"/>
          <w:szCs w:val="24"/>
        </w:rPr>
        <w:t>(</w:t>
      </w:r>
      <w:r w:rsidRPr="00E81C8F">
        <w:rPr>
          <w:rFonts w:ascii="Tahoma" w:hAnsi="Tahoma" w:cs="Tahoma"/>
          <w:b/>
          <w:sz w:val="24"/>
          <w:szCs w:val="24"/>
        </w:rPr>
        <w:t>Revised January 2017</w:t>
      </w:r>
      <w:r w:rsidR="000D2313" w:rsidRPr="00E81C8F">
        <w:rPr>
          <w:rFonts w:ascii="Tahoma" w:hAnsi="Tahoma" w:cs="Tahoma"/>
          <w:b/>
          <w:sz w:val="24"/>
          <w:szCs w:val="24"/>
        </w:rPr>
        <w:t>)</w:t>
      </w:r>
    </w:p>
    <w:p w:rsidR="00B5411C" w:rsidRPr="00DC42C7" w:rsidRDefault="00B5411C" w:rsidP="00F96652">
      <w:pPr>
        <w:spacing w:after="24" w:line="247" w:lineRule="auto"/>
        <w:jc w:val="center"/>
        <w:rPr>
          <w:rFonts w:eastAsia="Calibri" w:cs="Tahoma"/>
          <w:b/>
          <w:i/>
          <w:sz w:val="28"/>
          <w:szCs w:val="56"/>
          <w:lang w:eastAsia="en-GB"/>
        </w:rPr>
      </w:pPr>
    </w:p>
    <w:p w:rsidR="00F92208" w:rsidRPr="00F500DC" w:rsidRDefault="00F92208" w:rsidP="00F96652">
      <w:pPr>
        <w:spacing w:after="24" w:line="247" w:lineRule="auto"/>
        <w:jc w:val="center"/>
        <w:rPr>
          <w:rFonts w:eastAsia="Calibri" w:cs="Tahoma"/>
          <w:b/>
          <w:sz w:val="28"/>
          <w:szCs w:val="56"/>
          <w:lang w:eastAsia="en-GB"/>
        </w:rPr>
      </w:pPr>
    </w:p>
    <w:p w:rsidR="00B5411C" w:rsidRPr="00F500DC" w:rsidRDefault="00B5411C" w:rsidP="00B5411C">
      <w:pPr>
        <w:spacing w:after="24" w:line="247" w:lineRule="auto"/>
        <w:jc w:val="center"/>
        <w:rPr>
          <w:rFonts w:ascii="Calibri" w:eastAsia="Calibri" w:hAnsi="Calibri" w:cs="Calibri"/>
          <w:b/>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6075D1" w:rsidP="00B5411C">
      <w:pPr>
        <w:spacing w:after="24" w:line="247" w:lineRule="auto"/>
        <w:jc w:val="center"/>
        <w:rPr>
          <w:rFonts w:ascii="Calibri" w:eastAsia="Calibri" w:hAnsi="Calibri" w:cs="Calibri"/>
          <w:b/>
          <w:color w:val="181717"/>
          <w:sz w:val="28"/>
          <w:szCs w:val="56"/>
          <w:lang w:eastAsia="en-GB"/>
        </w:rPr>
      </w:pPr>
      <w:r>
        <w:rPr>
          <w:rFonts w:ascii="Calibri" w:eastAsia="Calibri" w:hAnsi="Calibri" w:cs="Calibri"/>
          <w:b/>
          <w:noProof/>
          <w:color w:val="181717"/>
          <w:sz w:val="28"/>
          <w:szCs w:val="56"/>
          <w:lang w:eastAsia="en-GB"/>
        </w:rPr>
        <w:drawing>
          <wp:anchor distT="0" distB="0" distL="114300" distR="114300" simplePos="0" relativeHeight="251659264" behindDoc="1" locked="0" layoutInCell="1" allowOverlap="1" wp14:anchorId="1AB4EE54" wp14:editId="2A27C803">
            <wp:simplePos x="0" y="0"/>
            <wp:positionH relativeFrom="margin">
              <wp:align>center</wp:align>
            </wp:positionH>
            <wp:positionV relativeFrom="paragraph">
              <wp:posOffset>12286</wp:posOffset>
            </wp:positionV>
            <wp:extent cx="3419475" cy="2297430"/>
            <wp:effectExtent l="0" t="0" r="9525" b="7620"/>
            <wp:wrapTight wrapText="bothSides">
              <wp:wrapPolygon edited="0">
                <wp:start x="0" y="0"/>
                <wp:lineTo x="0" y="21493"/>
                <wp:lineTo x="21540" y="21493"/>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29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B5411C" w:rsidRDefault="00B5411C" w:rsidP="00B5411C">
      <w:pPr>
        <w:spacing w:after="24" w:line="247" w:lineRule="auto"/>
        <w:jc w:val="center"/>
        <w:rPr>
          <w:rFonts w:ascii="Calibri" w:eastAsia="Calibri" w:hAnsi="Calibri" w:cs="Calibri"/>
          <w:b/>
          <w:color w:val="181717"/>
          <w:sz w:val="28"/>
          <w:szCs w:val="56"/>
          <w:lang w:eastAsia="en-GB"/>
        </w:rPr>
      </w:pPr>
    </w:p>
    <w:p w:rsidR="00E55D6D" w:rsidRDefault="00E55D6D" w:rsidP="00B5411C">
      <w:pPr>
        <w:spacing w:after="24" w:line="247" w:lineRule="auto"/>
        <w:jc w:val="center"/>
        <w:rPr>
          <w:rFonts w:ascii="Calibri" w:eastAsia="Calibri" w:hAnsi="Calibri" w:cs="Calibri"/>
          <w:b/>
          <w:color w:val="181717"/>
          <w:sz w:val="28"/>
          <w:szCs w:val="56"/>
          <w:lang w:eastAsia="en-GB"/>
        </w:rPr>
      </w:pPr>
    </w:p>
    <w:p w:rsidR="00E55D6D" w:rsidRDefault="00E55D6D" w:rsidP="00B5411C">
      <w:pPr>
        <w:spacing w:after="24" w:line="247" w:lineRule="auto"/>
        <w:jc w:val="center"/>
        <w:rPr>
          <w:rFonts w:ascii="Calibri" w:eastAsia="Calibri" w:hAnsi="Calibri" w:cs="Calibri"/>
          <w:b/>
          <w:color w:val="181717"/>
          <w:sz w:val="28"/>
          <w:szCs w:val="56"/>
          <w:lang w:eastAsia="en-GB"/>
        </w:rPr>
      </w:pPr>
    </w:p>
    <w:p w:rsidR="00E55D6D" w:rsidRDefault="00E55D6D" w:rsidP="00B5411C">
      <w:pPr>
        <w:spacing w:after="24" w:line="247" w:lineRule="auto"/>
        <w:jc w:val="center"/>
        <w:rPr>
          <w:rFonts w:ascii="Calibri" w:eastAsia="Calibri" w:hAnsi="Calibri" w:cs="Calibri"/>
          <w:b/>
          <w:color w:val="181717"/>
          <w:sz w:val="28"/>
          <w:szCs w:val="56"/>
          <w:lang w:eastAsia="en-GB"/>
        </w:rPr>
      </w:pPr>
    </w:p>
    <w:p w:rsidR="00757049" w:rsidRDefault="00757049" w:rsidP="00B5411C">
      <w:pPr>
        <w:spacing w:after="24" w:line="247" w:lineRule="auto"/>
        <w:jc w:val="center"/>
        <w:rPr>
          <w:rFonts w:ascii="Calibri" w:eastAsia="Calibri" w:hAnsi="Calibri" w:cs="Calibri"/>
          <w:b/>
          <w:color w:val="181717"/>
          <w:sz w:val="28"/>
          <w:szCs w:val="56"/>
          <w:lang w:eastAsia="en-GB"/>
        </w:rPr>
      </w:pPr>
    </w:p>
    <w:p w:rsidR="00B5411C" w:rsidRPr="002660B6" w:rsidRDefault="00B5411C" w:rsidP="00B5411C">
      <w:pPr>
        <w:spacing w:after="160" w:line="259" w:lineRule="auto"/>
        <w:jc w:val="center"/>
        <w:rPr>
          <w:rFonts w:ascii="Tahoma" w:eastAsia="Calibri" w:hAnsi="Tahoma" w:cs="Tahoma"/>
          <w:b/>
          <w:color w:val="7030A0"/>
          <w:sz w:val="32"/>
          <w:szCs w:val="24"/>
          <w:lang w:eastAsia="en-GB"/>
        </w:rPr>
      </w:pPr>
      <w:r w:rsidRPr="002660B6">
        <w:rPr>
          <w:rFonts w:ascii="Tahoma" w:eastAsia="Calibri" w:hAnsi="Tahoma" w:cs="Tahoma"/>
          <w:b/>
          <w:color w:val="7030A0"/>
          <w:sz w:val="32"/>
          <w:szCs w:val="32"/>
          <w:lang w:eastAsia="en-GB"/>
        </w:rPr>
        <w:lastRenderedPageBreak/>
        <w:t>Launde Abbey</w:t>
      </w:r>
    </w:p>
    <w:p w:rsidR="00B5411C" w:rsidRPr="002660B6" w:rsidRDefault="00B5411C" w:rsidP="00B5411C">
      <w:pPr>
        <w:spacing w:after="252" w:line="240" w:lineRule="auto"/>
        <w:ind w:left="-5" w:right="-15"/>
        <w:jc w:val="center"/>
        <w:rPr>
          <w:rFonts w:ascii="Tahoma" w:eastAsia="Calibri" w:hAnsi="Tahoma" w:cs="Tahoma"/>
          <w:b/>
          <w:color w:val="7030A0"/>
          <w:sz w:val="32"/>
          <w:szCs w:val="24"/>
          <w:lang w:eastAsia="en-GB"/>
        </w:rPr>
      </w:pPr>
      <w:r w:rsidRPr="002660B6">
        <w:rPr>
          <w:rFonts w:ascii="Tahoma" w:eastAsia="Calibri" w:hAnsi="Tahoma" w:cs="Tahoma"/>
          <w:b/>
          <w:color w:val="7030A0"/>
          <w:sz w:val="32"/>
          <w:szCs w:val="24"/>
          <w:lang w:eastAsia="en-GB"/>
        </w:rPr>
        <w:t xml:space="preserve">Safeguarding </w:t>
      </w:r>
      <w:r w:rsidR="007976E0" w:rsidRPr="00DC42C7">
        <w:rPr>
          <w:rFonts w:ascii="Tahoma" w:eastAsia="Calibri" w:hAnsi="Tahoma" w:cs="Tahoma"/>
          <w:b/>
          <w:color w:val="7030A0"/>
          <w:sz w:val="32"/>
          <w:szCs w:val="24"/>
          <w:lang w:eastAsia="en-GB"/>
        </w:rPr>
        <w:t xml:space="preserve">of Adults </w:t>
      </w:r>
      <w:r w:rsidRPr="002660B6">
        <w:rPr>
          <w:rFonts w:ascii="Tahoma" w:eastAsia="Calibri" w:hAnsi="Tahoma" w:cs="Tahoma"/>
          <w:b/>
          <w:color w:val="7030A0"/>
          <w:sz w:val="32"/>
          <w:szCs w:val="24"/>
          <w:lang w:eastAsia="en-GB"/>
        </w:rPr>
        <w:t>Policy Statement</w:t>
      </w:r>
    </w:p>
    <w:p w:rsidR="008757F5" w:rsidRDefault="00B5411C" w:rsidP="007976E0">
      <w:pPr>
        <w:spacing w:after="24" w:line="247" w:lineRule="auto"/>
        <w:rPr>
          <w:rFonts w:ascii="Tahoma" w:hAnsi="Tahoma" w:cs="Tahoma"/>
          <w:b/>
          <w:i/>
          <w:color w:val="7030A0"/>
          <w:sz w:val="24"/>
          <w:szCs w:val="24"/>
        </w:rPr>
      </w:pPr>
      <w:r w:rsidRPr="00F500DC">
        <w:rPr>
          <w:rFonts w:ascii="Tahoma" w:eastAsia="Calibri" w:hAnsi="Tahoma" w:cs="Tahoma"/>
          <w:sz w:val="24"/>
          <w:szCs w:val="24"/>
          <w:lang w:eastAsia="en-GB"/>
        </w:rPr>
        <w:t>The following policy was agreed at the Trustees’ meeting held on</w:t>
      </w:r>
      <w:r w:rsidR="00E86462" w:rsidRPr="00F500DC">
        <w:rPr>
          <w:rFonts w:ascii="Tahoma" w:eastAsia="Calibri" w:hAnsi="Tahoma" w:cs="Tahoma"/>
          <w:sz w:val="24"/>
          <w:szCs w:val="24"/>
          <w:lang w:eastAsia="en-GB"/>
        </w:rPr>
        <w:t xml:space="preserve"> </w:t>
      </w:r>
      <w:r w:rsidR="007976E0" w:rsidRPr="00DC42C7">
        <w:rPr>
          <w:rFonts w:ascii="Tahoma" w:eastAsia="Calibri" w:hAnsi="Tahoma" w:cs="Tahoma"/>
          <w:sz w:val="24"/>
          <w:szCs w:val="24"/>
          <w:lang w:eastAsia="en-GB"/>
        </w:rPr>
        <w:t>12</w:t>
      </w:r>
      <w:r w:rsidR="007976E0" w:rsidRPr="00DC42C7">
        <w:rPr>
          <w:rFonts w:ascii="Tahoma" w:eastAsia="Calibri" w:hAnsi="Tahoma" w:cs="Tahoma"/>
          <w:sz w:val="24"/>
          <w:szCs w:val="24"/>
          <w:vertAlign w:val="superscript"/>
          <w:lang w:eastAsia="en-GB"/>
        </w:rPr>
        <w:t>th</w:t>
      </w:r>
      <w:r w:rsidR="007976E0" w:rsidRPr="00DC42C7">
        <w:rPr>
          <w:rFonts w:ascii="Tahoma" w:eastAsia="Calibri" w:hAnsi="Tahoma" w:cs="Tahoma"/>
          <w:sz w:val="24"/>
          <w:szCs w:val="24"/>
          <w:lang w:eastAsia="en-GB"/>
        </w:rPr>
        <w:t xml:space="preserve"> </w:t>
      </w:r>
      <w:r w:rsidR="00E86462" w:rsidRPr="00F500DC">
        <w:rPr>
          <w:rFonts w:ascii="Tahoma" w:eastAsia="Calibri" w:hAnsi="Tahoma" w:cs="Tahoma"/>
          <w:sz w:val="24"/>
          <w:szCs w:val="24"/>
          <w:lang w:eastAsia="en-GB"/>
        </w:rPr>
        <w:t>September</w:t>
      </w:r>
      <w:r w:rsidR="00DC42C7">
        <w:rPr>
          <w:rFonts w:ascii="Tahoma" w:eastAsia="Calibri" w:hAnsi="Tahoma" w:cs="Tahoma"/>
          <w:sz w:val="24"/>
          <w:szCs w:val="24"/>
          <w:lang w:eastAsia="en-GB"/>
        </w:rPr>
        <w:t xml:space="preserve"> </w:t>
      </w:r>
      <w:r w:rsidR="00DC42C7" w:rsidRPr="00DC42C7">
        <w:rPr>
          <w:rFonts w:ascii="Tahoma" w:eastAsia="Calibri" w:hAnsi="Tahoma" w:cs="Tahoma"/>
          <w:sz w:val="24"/>
          <w:szCs w:val="24"/>
          <w:lang w:eastAsia="en-GB"/>
        </w:rPr>
        <w:t>2</w:t>
      </w:r>
      <w:r w:rsidR="007976E0" w:rsidRPr="00DC42C7">
        <w:rPr>
          <w:rFonts w:ascii="Tahoma" w:eastAsia="Calibri" w:hAnsi="Tahoma" w:cs="Tahoma"/>
          <w:sz w:val="24"/>
          <w:szCs w:val="24"/>
          <w:lang w:eastAsia="en-GB"/>
        </w:rPr>
        <w:t>017</w:t>
      </w:r>
      <w:r w:rsidR="007976E0" w:rsidRPr="00DC42C7">
        <w:rPr>
          <w:rFonts w:ascii="Tahoma" w:eastAsia="Calibri" w:hAnsi="Tahoma" w:cs="Tahoma"/>
          <w:b/>
          <w:sz w:val="24"/>
          <w:szCs w:val="24"/>
          <w:lang w:eastAsia="en-GB"/>
        </w:rPr>
        <w:t xml:space="preserve"> </w:t>
      </w:r>
      <w:r w:rsidR="008757F5" w:rsidRPr="00757049">
        <w:rPr>
          <w:rFonts w:ascii="Tahoma" w:hAnsi="Tahoma" w:cs="Tahoma"/>
          <w:sz w:val="24"/>
          <w:szCs w:val="24"/>
        </w:rPr>
        <w:t>and reviewed at the Trustee’s meeting on</w:t>
      </w:r>
      <w:r w:rsidR="007976E0">
        <w:rPr>
          <w:rFonts w:ascii="Tahoma" w:hAnsi="Tahoma" w:cs="Tahoma"/>
          <w:sz w:val="24"/>
          <w:szCs w:val="24"/>
        </w:rPr>
        <w:t xml:space="preserve"> </w:t>
      </w:r>
      <w:r w:rsidR="007976E0" w:rsidRPr="00DC42C7">
        <w:rPr>
          <w:rFonts w:ascii="Tahoma" w:hAnsi="Tahoma" w:cs="Tahoma"/>
          <w:sz w:val="24"/>
          <w:szCs w:val="24"/>
        </w:rPr>
        <w:t>11th</w:t>
      </w:r>
      <w:r w:rsidR="008757F5" w:rsidRPr="00DD29A0">
        <w:rPr>
          <w:rFonts w:ascii="Tahoma" w:hAnsi="Tahoma" w:cs="Tahoma"/>
          <w:sz w:val="24"/>
          <w:szCs w:val="24"/>
        </w:rPr>
        <w:t xml:space="preserve"> </w:t>
      </w:r>
      <w:r w:rsidR="008757F5" w:rsidRPr="00757049">
        <w:rPr>
          <w:rFonts w:ascii="Tahoma" w:hAnsi="Tahoma" w:cs="Tahoma"/>
          <w:sz w:val="24"/>
          <w:szCs w:val="24"/>
        </w:rPr>
        <w:t xml:space="preserve">September </w:t>
      </w:r>
      <w:r w:rsidR="007976E0" w:rsidRPr="00DC42C7">
        <w:rPr>
          <w:rFonts w:ascii="Tahoma" w:hAnsi="Tahoma" w:cs="Tahoma"/>
          <w:sz w:val="24"/>
          <w:szCs w:val="24"/>
        </w:rPr>
        <w:t>2018.</w:t>
      </w:r>
    </w:p>
    <w:p w:rsidR="007976E0" w:rsidRPr="007976E0" w:rsidRDefault="007976E0" w:rsidP="007976E0">
      <w:pPr>
        <w:spacing w:after="24" w:line="247" w:lineRule="auto"/>
        <w:rPr>
          <w:rFonts w:ascii="Tahoma" w:eastAsia="Calibri" w:hAnsi="Tahoma" w:cs="Tahoma"/>
          <w:b/>
          <w:i/>
          <w:color w:val="7030A0"/>
          <w:sz w:val="24"/>
          <w:szCs w:val="24"/>
          <w:lang w:eastAsia="en-GB"/>
        </w:rPr>
      </w:pPr>
    </w:p>
    <w:p w:rsidR="00B5411C" w:rsidRPr="00DC42C7" w:rsidRDefault="00602046" w:rsidP="00B5411C">
      <w:pPr>
        <w:spacing w:after="24" w:line="247" w:lineRule="auto"/>
        <w:rPr>
          <w:rFonts w:ascii="Tahoma" w:hAnsi="Tahoma" w:cs="Tahoma"/>
          <w:strike/>
          <w:sz w:val="24"/>
          <w:szCs w:val="24"/>
          <w:lang w:val="en-US"/>
        </w:rPr>
      </w:pPr>
      <w:r w:rsidRPr="00F17C5E">
        <w:rPr>
          <w:rFonts w:ascii="Tahoma" w:eastAsia="Calibri" w:hAnsi="Tahoma" w:cs="Tahoma"/>
          <w:sz w:val="24"/>
          <w:szCs w:val="24"/>
          <w:lang w:eastAsia="en-GB"/>
        </w:rPr>
        <w:t xml:space="preserve">The Trustees and staff at Launde Abbey </w:t>
      </w:r>
      <w:r w:rsidR="00F17C5E" w:rsidRPr="00DC42C7">
        <w:rPr>
          <w:rFonts w:ascii="Tahoma" w:eastAsia="Calibri" w:hAnsi="Tahoma" w:cs="Tahoma"/>
          <w:sz w:val="24"/>
          <w:szCs w:val="24"/>
          <w:lang w:eastAsia="en-GB"/>
        </w:rPr>
        <w:t>adopt the safeguarding policy statement for children, young people and adults “Promoting a Safer</w:t>
      </w:r>
      <w:r w:rsidR="00F17C5E" w:rsidRPr="00DC42C7">
        <w:rPr>
          <w:rFonts w:ascii="Tahoma" w:eastAsia="Calibri" w:hAnsi="Tahoma" w:cs="Tahoma"/>
          <w:b/>
          <w:sz w:val="24"/>
          <w:szCs w:val="24"/>
          <w:lang w:eastAsia="en-GB"/>
        </w:rPr>
        <w:t xml:space="preserve"> </w:t>
      </w:r>
      <w:r w:rsidR="00F17C5E" w:rsidRPr="00DC42C7">
        <w:rPr>
          <w:rFonts w:ascii="Tahoma" w:eastAsia="Calibri" w:hAnsi="Tahoma" w:cs="Tahoma"/>
          <w:sz w:val="24"/>
          <w:szCs w:val="24"/>
          <w:lang w:eastAsia="en-GB"/>
        </w:rPr>
        <w:t>Church”</w:t>
      </w:r>
      <w:r w:rsidR="00F17C5E" w:rsidRPr="00DC42C7">
        <w:rPr>
          <w:rFonts w:ascii="Tahoma" w:eastAsia="Calibri" w:hAnsi="Tahoma" w:cs="Tahoma"/>
          <w:i/>
          <w:sz w:val="24"/>
          <w:szCs w:val="24"/>
          <w:lang w:eastAsia="en-GB"/>
        </w:rPr>
        <w:t xml:space="preserve"> </w:t>
      </w:r>
      <w:r w:rsidR="00B5411C" w:rsidRPr="00F17C5E">
        <w:rPr>
          <w:rFonts w:ascii="Tahoma" w:eastAsia="Calibri" w:hAnsi="Tahoma" w:cs="Tahoma"/>
          <w:sz w:val="24"/>
          <w:szCs w:val="24"/>
          <w:lang w:eastAsia="en-GB"/>
        </w:rPr>
        <w:t xml:space="preserve">and </w:t>
      </w:r>
      <w:r w:rsidR="00783176" w:rsidRPr="00DC42C7">
        <w:rPr>
          <w:rFonts w:ascii="Tahoma" w:hAnsi="Tahoma" w:cs="Tahoma"/>
          <w:sz w:val="24"/>
          <w:szCs w:val="24"/>
          <w:lang w:val="en-US"/>
        </w:rPr>
        <w:t>commit</w:t>
      </w:r>
      <w:r w:rsidR="00F17C5E" w:rsidRPr="00DC42C7">
        <w:rPr>
          <w:rFonts w:ascii="Tahoma" w:hAnsi="Tahoma" w:cs="Tahoma"/>
          <w:sz w:val="24"/>
          <w:szCs w:val="24"/>
          <w:lang w:val="en-US"/>
        </w:rPr>
        <w:t xml:space="preserve"> to the implementation of this policy.</w:t>
      </w:r>
    </w:p>
    <w:p w:rsidR="00F17C5E" w:rsidRPr="00DD29A0" w:rsidRDefault="00F17C5E" w:rsidP="00915BE1">
      <w:pPr>
        <w:spacing w:after="0" w:line="240" w:lineRule="auto"/>
        <w:rPr>
          <w:rFonts w:ascii="Tahoma" w:hAnsi="Tahoma" w:cs="Tahoma"/>
          <w:sz w:val="24"/>
          <w:szCs w:val="24"/>
          <w:lang w:val="en-US"/>
        </w:rPr>
      </w:pPr>
    </w:p>
    <w:p w:rsidR="00915BE1" w:rsidRPr="00F500DC" w:rsidRDefault="00DF5A0A"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 xml:space="preserve">The Trustees, together with the Warden, carry a duty of care for the safety of those who attend Launde as visitors or guests.  </w:t>
      </w:r>
    </w:p>
    <w:p w:rsidR="00915BE1" w:rsidRPr="00F500DC" w:rsidRDefault="00915BE1" w:rsidP="005A21CC">
      <w:pPr>
        <w:spacing w:after="0" w:line="240" w:lineRule="auto"/>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 xml:space="preserve">We </w:t>
      </w:r>
      <w:proofErr w:type="spellStart"/>
      <w:r w:rsidRPr="00F500DC">
        <w:rPr>
          <w:rFonts w:ascii="Tahoma" w:hAnsi="Tahoma" w:cs="Tahoma"/>
          <w:sz w:val="24"/>
          <w:szCs w:val="24"/>
          <w:lang w:val="en-US"/>
        </w:rPr>
        <w:t>recognise</w:t>
      </w:r>
      <w:proofErr w:type="spellEnd"/>
      <w:r w:rsidRPr="00F500DC">
        <w:rPr>
          <w:rFonts w:ascii="Tahoma" w:hAnsi="Tahoma" w:cs="Tahoma"/>
          <w:sz w:val="24"/>
          <w:szCs w:val="24"/>
          <w:lang w:val="en-US"/>
        </w:rPr>
        <w:t xml:space="preserve"> that everyone has different levels of vulnerability and that each of us may be regarded as vulnerable at some time in our lives.</w:t>
      </w:r>
    </w:p>
    <w:p w:rsidR="005A21CC" w:rsidRPr="00F500DC" w:rsidRDefault="005A21CC" w:rsidP="005A21CC">
      <w:pPr>
        <w:spacing w:after="0" w:line="240" w:lineRule="auto"/>
        <w:ind w:left="720"/>
        <w:contextualSpacing/>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 xml:space="preserve">Trustees, staff and volunteers of Launde Abbey commit ourselves to respectful care for all adults with whom we have contact and the safeguarding </w:t>
      </w:r>
      <w:r w:rsidR="007976E0">
        <w:rPr>
          <w:rFonts w:ascii="Tahoma" w:hAnsi="Tahoma" w:cs="Tahoma"/>
          <w:sz w:val="24"/>
          <w:szCs w:val="24"/>
          <w:lang w:val="en-US"/>
        </w:rPr>
        <w:t xml:space="preserve">of people who may be vulnerable, </w:t>
      </w:r>
      <w:r w:rsidR="007976E0" w:rsidRPr="00DC42C7">
        <w:rPr>
          <w:rFonts w:ascii="Tahoma" w:hAnsi="Tahoma" w:cs="Tahoma"/>
          <w:sz w:val="24"/>
          <w:szCs w:val="24"/>
          <w:lang w:val="en-US"/>
        </w:rPr>
        <w:t>ensuring their well-being in the life of Launde Abbey.</w:t>
      </w:r>
    </w:p>
    <w:p w:rsidR="005A21CC" w:rsidRPr="00F500DC" w:rsidRDefault="005A21CC" w:rsidP="005A21CC">
      <w:pPr>
        <w:spacing w:after="0" w:line="240" w:lineRule="auto"/>
        <w:ind w:left="720"/>
        <w:contextualSpacing/>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We commit ourselves to promoting safe practice by those in positions of trust.</w:t>
      </w:r>
    </w:p>
    <w:p w:rsidR="005A21CC" w:rsidRPr="00F500DC" w:rsidRDefault="005A21CC" w:rsidP="005A21CC">
      <w:pPr>
        <w:spacing w:after="0" w:line="240" w:lineRule="auto"/>
        <w:ind w:left="720"/>
        <w:contextualSpacing/>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We commit ourselves to promoting the inclusion and empowerment of people who may be vulnerable.</w:t>
      </w:r>
    </w:p>
    <w:p w:rsidR="005A21CC" w:rsidRPr="00F500DC" w:rsidRDefault="005A21CC" w:rsidP="005A21CC">
      <w:pPr>
        <w:spacing w:after="0" w:line="240" w:lineRule="auto"/>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It is the responsibility of each of us to prevent the physical, emotional, sexual, financial and spiritual abuse of vulnerable people and to report any such abuse that we discover or suspect.</w:t>
      </w:r>
    </w:p>
    <w:p w:rsidR="005A21CC" w:rsidRPr="00F500DC" w:rsidRDefault="005A21CC" w:rsidP="005A21CC">
      <w:pPr>
        <w:spacing w:after="0" w:line="240" w:lineRule="auto"/>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We undertake to exercise proper care in the appointment and selection of those who will work with people who may be vulnerable.</w:t>
      </w:r>
    </w:p>
    <w:p w:rsidR="005A21CC" w:rsidRPr="00F500DC" w:rsidRDefault="005A21CC" w:rsidP="005A21CC">
      <w:pPr>
        <w:spacing w:after="0" w:line="240" w:lineRule="auto"/>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Launde Abbey is committed to supporting, resourcing, training and regularly reviewing those who undertake work amongst people who may be vulnerable.</w:t>
      </w:r>
    </w:p>
    <w:p w:rsidR="005A21CC" w:rsidRPr="00F500DC" w:rsidRDefault="005A21CC" w:rsidP="005A21CC">
      <w:pPr>
        <w:spacing w:after="0" w:line="240" w:lineRule="auto"/>
        <w:rPr>
          <w:rFonts w:ascii="Tahoma" w:hAnsi="Tahoma" w:cs="Tahoma"/>
          <w:sz w:val="24"/>
          <w:szCs w:val="24"/>
          <w:lang w:val="en-US"/>
        </w:rPr>
      </w:pPr>
    </w:p>
    <w:p w:rsidR="005A21CC" w:rsidRPr="00F500DC" w:rsidRDefault="005A21CC" w:rsidP="005A21CC">
      <w:pPr>
        <w:pStyle w:val="ListParagraph"/>
        <w:numPr>
          <w:ilvl w:val="0"/>
          <w:numId w:val="14"/>
        </w:numPr>
        <w:spacing w:after="0" w:line="240" w:lineRule="auto"/>
        <w:rPr>
          <w:rFonts w:ascii="Tahoma" w:hAnsi="Tahoma" w:cs="Tahoma"/>
          <w:sz w:val="24"/>
          <w:szCs w:val="24"/>
          <w:lang w:val="en-US"/>
        </w:rPr>
      </w:pPr>
      <w:r w:rsidRPr="00F500DC">
        <w:rPr>
          <w:rFonts w:ascii="Tahoma" w:hAnsi="Tahoma" w:cs="Tahoma"/>
          <w:sz w:val="24"/>
          <w:szCs w:val="24"/>
          <w:lang w:val="en-US"/>
        </w:rPr>
        <w:t xml:space="preserve">Launde Abbey adopts the </w:t>
      </w:r>
      <w:r w:rsidR="00DD29A0" w:rsidRPr="00DC42C7">
        <w:rPr>
          <w:rFonts w:ascii="Tahoma" w:hAnsi="Tahoma" w:cs="Tahoma"/>
          <w:sz w:val="24"/>
          <w:szCs w:val="24"/>
          <w:lang w:val="en-US"/>
        </w:rPr>
        <w:t>Practice G</w:t>
      </w:r>
      <w:r w:rsidR="007976E0" w:rsidRPr="00DC42C7">
        <w:rPr>
          <w:rFonts w:ascii="Tahoma" w:hAnsi="Tahoma" w:cs="Tahoma"/>
          <w:sz w:val="24"/>
          <w:szCs w:val="24"/>
          <w:lang w:val="en-US"/>
        </w:rPr>
        <w:t>uidance issued by</w:t>
      </w:r>
      <w:r w:rsidR="00DC42C7" w:rsidRPr="00DC42C7">
        <w:rPr>
          <w:rFonts w:ascii="Tahoma" w:hAnsi="Tahoma" w:cs="Tahoma"/>
          <w:b/>
          <w:i/>
          <w:sz w:val="24"/>
          <w:szCs w:val="24"/>
          <w:lang w:val="en-US"/>
        </w:rPr>
        <w:t xml:space="preserve"> </w:t>
      </w:r>
      <w:r w:rsidR="007976E0" w:rsidRPr="007976E0">
        <w:rPr>
          <w:rFonts w:ascii="Tahoma" w:hAnsi="Tahoma" w:cs="Tahoma"/>
          <w:sz w:val="24"/>
          <w:szCs w:val="24"/>
          <w:lang w:val="en-US"/>
        </w:rPr>
        <w:t>the</w:t>
      </w:r>
      <w:r w:rsidR="007976E0">
        <w:rPr>
          <w:rFonts w:ascii="Tahoma" w:hAnsi="Tahoma" w:cs="Tahoma"/>
          <w:color w:val="7030A0"/>
          <w:sz w:val="24"/>
          <w:szCs w:val="24"/>
          <w:lang w:val="en-US"/>
        </w:rPr>
        <w:t xml:space="preserve"> </w:t>
      </w:r>
      <w:r w:rsidRPr="00F500DC">
        <w:rPr>
          <w:rFonts w:ascii="Tahoma" w:hAnsi="Tahoma" w:cs="Tahoma"/>
          <w:sz w:val="24"/>
          <w:szCs w:val="24"/>
          <w:lang w:val="en-US"/>
        </w:rPr>
        <w:t>Church of England and the Diocese of Leicester</w:t>
      </w:r>
      <w:r w:rsidR="007976E0">
        <w:rPr>
          <w:rFonts w:ascii="Tahoma" w:hAnsi="Tahoma" w:cs="Tahoma"/>
          <w:sz w:val="24"/>
          <w:szCs w:val="24"/>
          <w:lang w:val="en-US"/>
        </w:rPr>
        <w:t xml:space="preserve"> </w:t>
      </w:r>
      <w:r w:rsidR="00DD29A0" w:rsidRPr="00DC42C7">
        <w:rPr>
          <w:rFonts w:ascii="Tahoma" w:hAnsi="Tahoma" w:cs="Tahoma"/>
          <w:sz w:val="24"/>
          <w:szCs w:val="24"/>
          <w:lang w:val="en-US"/>
        </w:rPr>
        <w:t>S</w:t>
      </w:r>
      <w:r w:rsidR="007976E0" w:rsidRPr="00DC42C7">
        <w:rPr>
          <w:rFonts w:ascii="Tahoma" w:hAnsi="Tahoma" w:cs="Tahoma"/>
          <w:sz w:val="24"/>
          <w:szCs w:val="24"/>
          <w:lang w:val="en-US"/>
        </w:rPr>
        <w:t>afeguarding Handbook</w:t>
      </w:r>
      <w:r w:rsidRPr="00DC42C7">
        <w:rPr>
          <w:rFonts w:ascii="Tahoma" w:hAnsi="Tahoma" w:cs="Tahoma"/>
          <w:sz w:val="24"/>
          <w:szCs w:val="24"/>
          <w:lang w:val="en-US"/>
        </w:rPr>
        <w:t xml:space="preserve">. </w:t>
      </w:r>
    </w:p>
    <w:p w:rsidR="005A21CC" w:rsidRPr="00F500DC" w:rsidRDefault="005A21CC" w:rsidP="005A21CC">
      <w:pPr>
        <w:spacing w:after="0" w:line="240" w:lineRule="auto"/>
        <w:rPr>
          <w:rFonts w:ascii="Tahoma" w:hAnsi="Tahoma" w:cs="Tahoma"/>
          <w:sz w:val="24"/>
          <w:szCs w:val="24"/>
          <w:lang w:val="en-US"/>
        </w:rPr>
      </w:pPr>
    </w:p>
    <w:p w:rsidR="007976E0" w:rsidRPr="00DC42C7" w:rsidRDefault="007976E0" w:rsidP="00915BE1">
      <w:pPr>
        <w:pStyle w:val="ListParagraph"/>
        <w:numPr>
          <w:ilvl w:val="0"/>
          <w:numId w:val="14"/>
        </w:numPr>
        <w:spacing w:after="0" w:line="240" w:lineRule="auto"/>
        <w:rPr>
          <w:rFonts w:ascii="Tahoma" w:hAnsi="Tahoma" w:cs="Tahoma"/>
          <w:sz w:val="24"/>
          <w:szCs w:val="24"/>
          <w:lang w:val="en-US"/>
        </w:rPr>
      </w:pPr>
      <w:r w:rsidRPr="00DC42C7">
        <w:rPr>
          <w:rFonts w:ascii="Tahoma" w:hAnsi="Tahoma" w:cs="Tahoma"/>
          <w:sz w:val="24"/>
          <w:szCs w:val="24"/>
          <w:lang w:val="en-US"/>
        </w:rPr>
        <w:t xml:space="preserve">Ensure that only authorized people work with people who may be vulnerable, that they </w:t>
      </w:r>
      <w:r w:rsidR="005A21CC" w:rsidRPr="007976E0">
        <w:rPr>
          <w:rFonts w:ascii="Tahoma" w:hAnsi="Tahoma" w:cs="Tahoma"/>
          <w:sz w:val="24"/>
          <w:szCs w:val="24"/>
          <w:lang w:val="en-US"/>
        </w:rPr>
        <w:t>agree to abide by these recommendations and the guidelin</w:t>
      </w:r>
      <w:r w:rsidRPr="007976E0">
        <w:rPr>
          <w:rFonts w:ascii="Tahoma" w:hAnsi="Tahoma" w:cs="Tahoma"/>
          <w:sz w:val="24"/>
          <w:szCs w:val="24"/>
          <w:lang w:val="en-US"/>
        </w:rPr>
        <w:t xml:space="preserve">es established by Launde Abbey </w:t>
      </w:r>
      <w:r w:rsidRPr="00DC42C7">
        <w:rPr>
          <w:rFonts w:ascii="Tahoma" w:hAnsi="Tahoma" w:cs="Tahoma"/>
          <w:sz w:val="24"/>
          <w:szCs w:val="24"/>
          <w:lang w:val="en-US"/>
        </w:rPr>
        <w:t>and that all work with such people is carried out within appropriate accountability structures.</w:t>
      </w:r>
    </w:p>
    <w:p w:rsidR="00DD29A0" w:rsidRDefault="00DD29A0" w:rsidP="007976E0">
      <w:pPr>
        <w:pStyle w:val="ListParagraph"/>
        <w:spacing w:after="0" w:line="240" w:lineRule="auto"/>
        <w:rPr>
          <w:rFonts w:ascii="Tahoma" w:hAnsi="Tahoma" w:cs="Tahoma"/>
          <w:sz w:val="24"/>
          <w:szCs w:val="24"/>
          <w:lang w:val="en-US"/>
        </w:rPr>
      </w:pPr>
    </w:p>
    <w:p w:rsidR="00915BE1" w:rsidRPr="007976E0" w:rsidRDefault="00DF5A0A" w:rsidP="007976E0">
      <w:pPr>
        <w:pStyle w:val="ListParagraph"/>
        <w:spacing w:after="0" w:line="240" w:lineRule="auto"/>
        <w:rPr>
          <w:rFonts w:ascii="Tahoma" w:hAnsi="Tahoma" w:cs="Tahoma"/>
          <w:sz w:val="24"/>
          <w:szCs w:val="24"/>
          <w:lang w:val="en-US"/>
        </w:rPr>
      </w:pPr>
      <w:r w:rsidRPr="007976E0">
        <w:rPr>
          <w:rFonts w:ascii="Tahoma" w:hAnsi="Tahoma" w:cs="Tahoma"/>
          <w:sz w:val="24"/>
          <w:szCs w:val="24"/>
          <w:lang w:val="en-US"/>
        </w:rPr>
        <w:t>In this light</w:t>
      </w:r>
      <w:r w:rsidR="00DB5F2C" w:rsidRPr="007976E0">
        <w:rPr>
          <w:rFonts w:ascii="Tahoma" w:hAnsi="Tahoma" w:cs="Tahoma"/>
          <w:sz w:val="24"/>
          <w:szCs w:val="24"/>
          <w:lang w:val="en-US"/>
        </w:rPr>
        <w:t>,</w:t>
      </w:r>
      <w:r w:rsidRPr="007976E0">
        <w:rPr>
          <w:rFonts w:ascii="Tahoma" w:hAnsi="Tahoma" w:cs="Tahoma"/>
          <w:sz w:val="24"/>
          <w:szCs w:val="24"/>
          <w:lang w:val="en-US"/>
        </w:rPr>
        <w:t xml:space="preserve"> Trustees will: </w:t>
      </w:r>
      <w:r w:rsidR="00915BE1" w:rsidRPr="007976E0">
        <w:rPr>
          <w:rFonts w:ascii="Tahoma" w:hAnsi="Tahoma" w:cs="Tahoma"/>
          <w:sz w:val="24"/>
          <w:szCs w:val="24"/>
          <w:lang w:val="en-US"/>
        </w:rPr>
        <w:t xml:space="preserve"> </w:t>
      </w:r>
    </w:p>
    <w:p w:rsidR="00915BE1" w:rsidRPr="00F500DC" w:rsidRDefault="00915BE1" w:rsidP="00915BE1">
      <w:pPr>
        <w:spacing w:after="0" w:line="240" w:lineRule="auto"/>
        <w:rPr>
          <w:rFonts w:ascii="Tahoma" w:hAnsi="Tahoma" w:cs="Tahoma"/>
          <w:sz w:val="24"/>
          <w:szCs w:val="24"/>
          <w:lang w:val="en-US"/>
        </w:rPr>
      </w:pPr>
    </w:p>
    <w:p w:rsidR="00DF5A0A" w:rsidRPr="00F500DC" w:rsidRDefault="00DF5A0A" w:rsidP="00DF5A0A">
      <w:pPr>
        <w:pStyle w:val="ListParagraph"/>
        <w:numPr>
          <w:ilvl w:val="0"/>
          <w:numId w:val="11"/>
        </w:numPr>
        <w:spacing w:after="0" w:line="240" w:lineRule="auto"/>
        <w:rPr>
          <w:rFonts w:ascii="Tahoma" w:hAnsi="Tahoma" w:cs="Tahoma"/>
          <w:sz w:val="24"/>
          <w:szCs w:val="24"/>
          <w:lang w:val="en-US"/>
        </w:rPr>
      </w:pPr>
      <w:proofErr w:type="gramStart"/>
      <w:r w:rsidRPr="00F500DC">
        <w:rPr>
          <w:rFonts w:ascii="Tahoma" w:hAnsi="Tahoma" w:cs="Tahoma"/>
          <w:sz w:val="24"/>
          <w:szCs w:val="24"/>
          <w:lang w:val="en-US"/>
        </w:rPr>
        <w:t>nominate</w:t>
      </w:r>
      <w:proofErr w:type="gramEnd"/>
      <w:r w:rsidRPr="00F500DC">
        <w:rPr>
          <w:rFonts w:ascii="Tahoma" w:hAnsi="Tahoma" w:cs="Tahoma"/>
          <w:sz w:val="24"/>
          <w:szCs w:val="24"/>
          <w:lang w:val="en-US"/>
        </w:rPr>
        <w:t xml:space="preserve"> a</w:t>
      </w:r>
      <w:r w:rsidR="00DC42C7">
        <w:rPr>
          <w:rFonts w:ascii="Tahoma" w:hAnsi="Tahoma" w:cs="Tahoma"/>
          <w:sz w:val="24"/>
          <w:szCs w:val="24"/>
          <w:lang w:val="en-US"/>
        </w:rPr>
        <w:t xml:space="preserve"> named individual to act as the </w:t>
      </w:r>
      <w:r w:rsidR="00DD29A0" w:rsidRPr="00DC42C7">
        <w:rPr>
          <w:rFonts w:ascii="Tahoma" w:hAnsi="Tahoma" w:cs="Tahoma"/>
          <w:sz w:val="24"/>
          <w:szCs w:val="24"/>
          <w:lang w:val="en-US"/>
        </w:rPr>
        <w:t>Safeguarding Coordinator</w:t>
      </w:r>
      <w:r w:rsidR="00DD29A0" w:rsidRPr="00DC42C7">
        <w:rPr>
          <w:rFonts w:ascii="Tahoma" w:hAnsi="Tahoma" w:cs="Tahoma"/>
          <w:i/>
          <w:sz w:val="24"/>
          <w:szCs w:val="24"/>
          <w:lang w:val="en-US"/>
        </w:rPr>
        <w:t xml:space="preserve"> </w:t>
      </w:r>
      <w:r w:rsidRPr="00F500DC">
        <w:rPr>
          <w:rFonts w:ascii="Tahoma" w:hAnsi="Tahoma" w:cs="Tahoma"/>
          <w:sz w:val="24"/>
          <w:szCs w:val="24"/>
          <w:lang w:val="en-US"/>
        </w:rPr>
        <w:t xml:space="preserve">to speak on behalf of vulnerable people both within the </w:t>
      </w:r>
      <w:proofErr w:type="spellStart"/>
      <w:r w:rsidRPr="00F500DC">
        <w:rPr>
          <w:rFonts w:ascii="Tahoma" w:hAnsi="Tahoma" w:cs="Tahoma"/>
          <w:sz w:val="24"/>
          <w:szCs w:val="24"/>
          <w:lang w:val="en-US"/>
        </w:rPr>
        <w:t>organisation</w:t>
      </w:r>
      <w:proofErr w:type="spellEnd"/>
      <w:r w:rsidRPr="00F500DC">
        <w:rPr>
          <w:rFonts w:ascii="Tahoma" w:hAnsi="Tahoma" w:cs="Tahoma"/>
          <w:sz w:val="24"/>
          <w:szCs w:val="24"/>
          <w:lang w:val="en-US"/>
        </w:rPr>
        <w:t xml:space="preserve"> and to outside bodies.  </w:t>
      </w:r>
      <w:r w:rsidRPr="00F500DC">
        <w:rPr>
          <w:rFonts w:ascii="Tahoma" w:hAnsi="Tahoma" w:cs="Tahoma"/>
          <w:sz w:val="24"/>
          <w:szCs w:val="24"/>
          <w:lang w:val="en-US"/>
        </w:rPr>
        <w:lastRenderedPageBreak/>
        <w:t xml:space="preserve">Ideally the appointed person should have some experience in this field, and should be recruited using the Safer Recruitment Policy.  </w:t>
      </w:r>
    </w:p>
    <w:p w:rsidR="00DF5A0A" w:rsidRPr="00F500DC" w:rsidRDefault="00DF5A0A" w:rsidP="00DF5A0A">
      <w:pPr>
        <w:spacing w:after="0" w:line="240" w:lineRule="auto"/>
        <w:ind w:left="780"/>
        <w:contextualSpacing/>
        <w:rPr>
          <w:rFonts w:ascii="Tahoma" w:hAnsi="Tahoma" w:cs="Tahoma"/>
          <w:sz w:val="24"/>
          <w:szCs w:val="24"/>
          <w:lang w:val="en-US"/>
        </w:rPr>
      </w:pPr>
    </w:p>
    <w:p w:rsidR="005A21CC" w:rsidRPr="00F500DC" w:rsidRDefault="00915BE1" w:rsidP="005A21CC">
      <w:pPr>
        <w:numPr>
          <w:ilvl w:val="0"/>
          <w:numId w:val="10"/>
        </w:numPr>
        <w:spacing w:after="0" w:line="240" w:lineRule="auto"/>
        <w:contextualSpacing/>
        <w:rPr>
          <w:rFonts w:ascii="Tahoma" w:hAnsi="Tahoma" w:cs="Tahoma"/>
          <w:sz w:val="24"/>
          <w:szCs w:val="24"/>
          <w:lang w:val="en-US"/>
        </w:rPr>
      </w:pPr>
      <w:r w:rsidRPr="00F500DC">
        <w:rPr>
          <w:rFonts w:ascii="Tahoma" w:hAnsi="Tahoma" w:cs="Tahoma"/>
          <w:sz w:val="24"/>
          <w:szCs w:val="24"/>
          <w:lang w:val="en-US"/>
        </w:rPr>
        <w:t>ensur</w:t>
      </w:r>
      <w:r w:rsidR="00DF5A0A" w:rsidRPr="00F500DC">
        <w:rPr>
          <w:rFonts w:ascii="Tahoma" w:hAnsi="Tahoma" w:cs="Tahoma"/>
          <w:sz w:val="24"/>
          <w:szCs w:val="24"/>
          <w:lang w:val="en-US"/>
        </w:rPr>
        <w:t>e</w:t>
      </w:r>
      <w:r w:rsidRPr="00F500DC">
        <w:rPr>
          <w:rFonts w:ascii="Tahoma" w:hAnsi="Tahoma" w:cs="Tahoma"/>
          <w:sz w:val="24"/>
          <w:szCs w:val="24"/>
          <w:lang w:val="en-US"/>
        </w:rPr>
        <w:t xml:space="preserve"> that </w:t>
      </w:r>
      <w:r w:rsidR="00DF5A0A" w:rsidRPr="00F500DC">
        <w:rPr>
          <w:rFonts w:ascii="Tahoma" w:hAnsi="Tahoma" w:cs="Tahoma"/>
          <w:sz w:val="24"/>
          <w:szCs w:val="24"/>
          <w:lang w:val="en-US"/>
        </w:rPr>
        <w:t xml:space="preserve">the </w:t>
      </w:r>
      <w:r w:rsidR="00DC42C7">
        <w:rPr>
          <w:rFonts w:ascii="Tahoma" w:hAnsi="Tahoma" w:cs="Tahoma"/>
          <w:sz w:val="24"/>
          <w:szCs w:val="24"/>
          <w:lang w:val="en-US"/>
        </w:rPr>
        <w:t>S</w:t>
      </w:r>
      <w:r w:rsidR="00DF5A0A" w:rsidRPr="00F500DC">
        <w:rPr>
          <w:rFonts w:ascii="Tahoma" w:hAnsi="Tahoma" w:cs="Tahoma"/>
          <w:sz w:val="24"/>
          <w:szCs w:val="24"/>
          <w:lang w:val="en-US"/>
        </w:rPr>
        <w:t>afeguarding</w:t>
      </w:r>
      <w:r w:rsidR="007976E0">
        <w:rPr>
          <w:rFonts w:ascii="Tahoma" w:hAnsi="Tahoma" w:cs="Tahoma"/>
          <w:sz w:val="24"/>
          <w:szCs w:val="24"/>
          <w:lang w:val="en-US"/>
        </w:rPr>
        <w:t xml:space="preserve"> </w:t>
      </w:r>
      <w:r w:rsidR="00DC42C7">
        <w:rPr>
          <w:rFonts w:ascii="Tahoma" w:hAnsi="Tahoma" w:cs="Tahoma"/>
          <w:sz w:val="24"/>
          <w:szCs w:val="24"/>
          <w:lang w:val="en-US"/>
        </w:rPr>
        <w:t>of A</w:t>
      </w:r>
      <w:r w:rsidR="007976E0" w:rsidRPr="00DC42C7">
        <w:rPr>
          <w:rFonts w:ascii="Tahoma" w:hAnsi="Tahoma" w:cs="Tahoma"/>
          <w:sz w:val="24"/>
          <w:szCs w:val="24"/>
          <w:lang w:val="en-US"/>
        </w:rPr>
        <w:t>dults</w:t>
      </w:r>
      <w:r w:rsidR="00DF5A0A" w:rsidRPr="00DC42C7">
        <w:rPr>
          <w:rFonts w:ascii="Tahoma" w:hAnsi="Tahoma" w:cs="Tahoma"/>
          <w:sz w:val="24"/>
          <w:szCs w:val="24"/>
          <w:lang w:val="en-US"/>
        </w:rPr>
        <w:t xml:space="preserve"> </w:t>
      </w:r>
      <w:r w:rsidR="00DF5A0A" w:rsidRPr="00F500DC">
        <w:rPr>
          <w:rFonts w:ascii="Tahoma" w:hAnsi="Tahoma" w:cs="Tahoma"/>
          <w:sz w:val="24"/>
          <w:szCs w:val="24"/>
          <w:lang w:val="en-US"/>
        </w:rPr>
        <w:t xml:space="preserve">policy </w:t>
      </w:r>
      <w:r w:rsidRPr="00F500DC">
        <w:rPr>
          <w:rFonts w:ascii="Tahoma" w:hAnsi="Tahoma" w:cs="Tahoma"/>
          <w:sz w:val="24"/>
          <w:szCs w:val="24"/>
          <w:lang w:val="en-US"/>
        </w:rPr>
        <w:t>is supported by robust procedures</w:t>
      </w:r>
      <w:r w:rsidR="005A21CC" w:rsidRPr="00F500DC">
        <w:rPr>
          <w:rFonts w:ascii="Tahoma" w:hAnsi="Tahoma" w:cs="Tahoma"/>
          <w:sz w:val="24"/>
          <w:szCs w:val="24"/>
          <w:lang w:val="en-US"/>
        </w:rPr>
        <w:t xml:space="preserve"> for raising awareness of and responding to abuse within the </w:t>
      </w:r>
      <w:proofErr w:type="spellStart"/>
      <w:r w:rsidR="005A21CC" w:rsidRPr="00F500DC">
        <w:rPr>
          <w:rFonts w:ascii="Tahoma" w:hAnsi="Tahoma" w:cs="Tahoma"/>
          <w:sz w:val="24"/>
          <w:szCs w:val="24"/>
          <w:lang w:val="en-US"/>
        </w:rPr>
        <w:t>organisation</w:t>
      </w:r>
      <w:proofErr w:type="spellEnd"/>
      <w:r w:rsidR="005A21CC" w:rsidRPr="00F500DC">
        <w:rPr>
          <w:rFonts w:ascii="Tahoma" w:hAnsi="Tahoma" w:cs="Tahoma"/>
          <w:sz w:val="24"/>
          <w:szCs w:val="24"/>
          <w:lang w:val="en-US"/>
        </w:rPr>
        <w:t xml:space="preserve"> and for reporting concerns to statutory agencies that need to know, while involving </w:t>
      </w:r>
      <w:proofErr w:type="spellStart"/>
      <w:r w:rsidR="005A21CC" w:rsidRPr="00F500DC">
        <w:rPr>
          <w:rFonts w:ascii="Tahoma" w:hAnsi="Tahoma" w:cs="Tahoma"/>
          <w:sz w:val="24"/>
          <w:szCs w:val="24"/>
          <w:lang w:val="en-US"/>
        </w:rPr>
        <w:t>carers</w:t>
      </w:r>
      <w:proofErr w:type="spellEnd"/>
      <w:r w:rsidR="005A21CC" w:rsidRPr="00F500DC">
        <w:rPr>
          <w:rFonts w:ascii="Tahoma" w:hAnsi="Tahoma" w:cs="Tahoma"/>
          <w:sz w:val="24"/>
          <w:szCs w:val="24"/>
          <w:lang w:val="en-US"/>
        </w:rPr>
        <w:t xml:space="preserve"> and vulnerable adults appropriately;</w:t>
      </w:r>
    </w:p>
    <w:p w:rsidR="00915BE1" w:rsidRPr="00F500DC" w:rsidRDefault="00915BE1" w:rsidP="00915BE1">
      <w:pPr>
        <w:spacing w:after="0" w:line="240" w:lineRule="auto"/>
        <w:rPr>
          <w:rFonts w:ascii="Tahoma" w:hAnsi="Tahoma" w:cs="Tahoma"/>
          <w:sz w:val="24"/>
          <w:szCs w:val="24"/>
          <w:lang w:val="en-US"/>
        </w:rPr>
      </w:pPr>
    </w:p>
    <w:p w:rsidR="00915BE1" w:rsidRPr="00F500DC" w:rsidRDefault="005A21CC" w:rsidP="00915BE1">
      <w:pPr>
        <w:numPr>
          <w:ilvl w:val="0"/>
          <w:numId w:val="10"/>
        </w:numPr>
        <w:spacing w:after="0" w:line="240" w:lineRule="auto"/>
        <w:contextualSpacing/>
        <w:rPr>
          <w:rFonts w:ascii="Tahoma" w:hAnsi="Tahoma" w:cs="Tahoma"/>
          <w:sz w:val="24"/>
          <w:szCs w:val="24"/>
          <w:lang w:val="en-US"/>
        </w:rPr>
      </w:pPr>
      <w:r w:rsidRPr="00F500DC">
        <w:rPr>
          <w:rFonts w:ascii="Tahoma" w:hAnsi="Tahoma" w:cs="Tahoma"/>
          <w:sz w:val="24"/>
          <w:szCs w:val="24"/>
          <w:lang w:val="en-US"/>
        </w:rPr>
        <w:t>c</w:t>
      </w:r>
      <w:r w:rsidR="00915BE1" w:rsidRPr="00F500DC">
        <w:rPr>
          <w:rFonts w:ascii="Tahoma" w:hAnsi="Tahoma" w:cs="Tahoma"/>
          <w:sz w:val="24"/>
          <w:szCs w:val="24"/>
          <w:lang w:val="en-US"/>
        </w:rPr>
        <w:t xml:space="preserve">arefully follow the procedures laid down for the recruitment and selection of personnel; </w:t>
      </w:r>
    </w:p>
    <w:p w:rsidR="00915BE1" w:rsidRPr="00F500DC" w:rsidRDefault="00915BE1" w:rsidP="00915BE1">
      <w:pPr>
        <w:spacing w:after="0" w:line="240" w:lineRule="auto"/>
        <w:rPr>
          <w:rFonts w:ascii="Tahoma" w:hAnsi="Tahoma" w:cs="Tahoma"/>
          <w:sz w:val="24"/>
          <w:szCs w:val="24"/>
          <w:lang w:val="en-US"/>
        </w:rPr>
      </w:pPr>
    </w:p>
    <w:p w:rsidR="00915BE1" w:rsidRPr="00F500DC" w:rsidRDefault="005A21CC" w:rsidP="00915BE1">
      <w:pPr>
        <w:numPr>
          <w:ilvl w:val="0"/>
          <w:numId w:val="10"/>
        </w:numPr>
        <w:spacing w:after="0" w:line="240" w:lineRule="auto"/>
        <w:contextualSpacing/>
        <w:rPr>
          <w:rFonts w:ascii="Tahoma" w:hAnsi="Tahoma" w:cs="Tahoma"/>
          <w:sz w:val="24"/>
          <w:szCs w:val="24"/>
          <w:lang w:val="en-US"/>
        </w:rPr>
      </w:pPr>
      <w:r w:rsidRPr="00F500DC">
        <w:rPr>
          <w:rFonts w:ascii="Tahoma" w:hAnsi="Tahoma" w:cs="Tahoma"/>
          <w:sz w:val="24"/>
          <w:szCs w:val="24"/>
          <w:lang w:val="en-US"/>
        </w:rPr>
        <w:t>p</w:t>
      </w:r>
      <w:r w:rsidR="00915BE1" w:rsidRPr="00F500DC">
        <w:rPr>
          <w:rFonts w:ascii="Tahoma" w:hAnsi="Tahoma" w:cs="Tahoma"/>
          <w:sz w:val="24"/>
          <w:szCs w:val="24"/>
          <w:lang w:val="en-US"/>
        </w:rPr>
        <w:t>rovid</w:t>
      </w:r>
      <w:r w:rsidRPr="00F500DC">
        <w:rPr>
          <w:rFonts w:ascii="Tahoma" w:hAnsi="Tahoma" w:cs="Tahoma"/>
          <w:sz w:val="24"/>
          <w:szCs w:val="24"/>
          <w:lang w:val="en-US"/>
        </w:rPr>
        <w:t>e</w:t>
      </w:r>
      <w:r w:rsidR="00915BE1" w:rsidRPr="00F500DC">
        <w:rPr>
          <w:rFonts w:ascii="Tahoma" w:hAnsi="Tahoma" w:cs="Tahoma"/>
          <w:sz w:val="24"/>
          <w:szCs w:val="24"/>
          <w:lang w:val="en-US"/>
        </w:rPr>
        <w:t xml:space="preserve"> effective management for personnel through supervision, support  training and development</w:t>
      </w:r>
    </w:p>
    <w:p w:rsidR="00915BE1" w:rsidRPr="00F500DC" w:rsidRDefault="00915BE1" w:rsidP="00915BE1">
      <w:pPr>
        <w:spacing w:after="0" w:line="240" w:lineRule="auto"/>
        <w:rPr>
          <w:rFonts w:ascii="Tahoma" w:hAnsi="Tahoma" w:cs="Tahoma"/>
          <w:sz w:val="24"/>
          <w:szCs w:val="24"/>
          <w:lang w:val="en-US"/>
        </w:rPr>
      </w:pPr>
    </w:p>
    <w:p w:rsidR="00915BE1" w:rsidRPr="00F500DC" w:rsidRDefault="005A21CC" w:rsidP="00915BE1">
      <w:pPr>
        <w:numPr>
          <w:ilvl w:val="0"/>
          <w:numId w:val="10"/>
        </w:numPr>
        <w:spacing w:after="0" w:line="240" w:lineRule="auto"/>
        <w:contextualSpacing/>
        <w:rPr>
          <w:rFonts w:ascii="Tahoma" w:hAnsi="Tahoma" w:cs="Tahoma"/>
          <w:sz w:val="24"/>
          <w:szCs w:val="24"/>
          <w:lang w:val="en-US"/>
        </w:rPr>
      </w:pPr>
      <w:r w:rsidRPr="00F500DC">
        <w:rPr>
          <w:rFonts w:ascii="Tahoma" w:hAnsi="Tahoma" w:cs="Tahoma"/>
          <w:sz w:val="24"/>
          <w:szCs w:val="24"/>
          <w:lang w:val="en-US"/>
        </w:rPr>
        <w:t>e</w:t>
      </w:r>
      <w:r w:rsidR="00915BE1" w:rsidRPr="00F500DC">
        <w:rPr>
          <w:rFonts w:ascii="Tahoma" w:hAnsi="Tahoma" w:cs="Tahoma"/>
          <w:sz w:val="24"/>
          <w:szCs w:val="24"/>
          <w:lang w:val="en-US"/>
        </w:rPr>
        <w:t>nsur</w:t>
      </w:r>
      <w:r w:rsidRPr="00F500DC">
        <w:rPr>
          <w:rFonts w:ascii="Tahoma" w:hAnsi="Tahoma" w:cs="Tahoma"/>
          <w:sz w:val="24"/>
          <w:szCs w:val="24"/>
          <w:lang w:val="en-US"/>
        </w:rPr>
        <w:t>e</w:t>
      </w:r>
      <w:r w:rsidR="00915BE1" w:rsidRPr="00F500DC">
        <w:rPr>
          <w:rFonts w:ascii="Tahoma" w:hAnsi="Tahoma" w:cs="Tahoma"/>
          <w:sz w:val="24"/>
          <w:szCs w:val="24"/>
          <w:lang w:val="en-US"/>
        </w:rPr>
        <w:t xml:space="preserve"> general safety and risk management procedures are adhered to;</w:t>
      </w:r>
    </w:p>
    <w:p w:rsidR="00915BE1" w:rsidRPr="00F500DC" w:rsidRDefault="00915BE1" w:rsidP="00915BE1">
      <w:pPr>
        <w:spacing w:after="0" w:line="240" w:lineRule="auto"/>
        <w:rPr>
          <w:rFonts w:ascii="Tahoma" w:hAnsi="Tahoma" w:cs="Tahoma"/>
          <w:sz w:val="24"/>
          <w:szCs w:val="24"/>
          <w:lang w:val="en-US"/>
        </w:rPr>
      </w:pPr>
    </w:p>
    <w:p w:rsidR="00915BE1" w:rsidRPr="00F500DC" w:rsidRDefault="00915BE1" w:rsidP="00915BE1">
      <w:pPr>
        <w:numPr>
          <w:ilvl w:val="0"/>
          <w:numId w:val="10"/>
        </w:numPr>
        <w:spacing w:after="0" w:line="240" w:lineRule="auto"/>
        <w:contextualSpacing/>
        <w:rPr>
          <w:rFonts w:ascii="Tahoma" w:hAnsi="Tahoma" w:cs="Tahoma"/>
          <w:sz w:val="24"/>
          <w:szCs w:val="24"/>
          <w:lang w:val="en-US"/>
        </w:rPr>
      </w:pPr>
      <w:r w:rsidRPr="00F500DC">
        <w:rPr>
          <w:rFonts w:ascii="Tahoma" w:hAnsi="Tahoma" w:cs="Tahoma"/>
          <w:sz w:val="24"/>
          <w:szCs w:val="24"/>
          <w:lang w:val="en-US"/>
        </w:rPr>
        <w:t>hav</w:t>
      </w:r>
      <w:r w:rsidR="005A21CC" w:rsidRPr="00F500DC">
        <w:rPr>
          <w:rFonts w:ascii="Tahoma" w:hAnsi="Tahoma" w:cs="Tahoma"/>
          <w:sz w:val="24"/>
          <w:szCs w:val="24"/>
          <w:lang w:val="en-US"/>
        </w:rPr>
        <w:t>e</w:t>
      </w:r>
      <w:r w:rsidRPr="00F500DC">
        <w:rPr>
          <w:rFonts w:ascii="Tahoma" w:hAnsi="Tahoma" w:cs="Tahoma"/>
          <w:sz w:val="24"/>
          <w:szCs w:val="24"/>
          <w:lang w:val="en-US"/>
        </w:rPr>
        <w:t xml:space="preserve"> clear procedures for dealing with concerns and complaints;</w:t>
      </w:r>
    </w:p>
    <w:p w:rsidR="00915BE1" w:rsidRPr="00F500DC" w:rsidRDefault="00915BE1" w:rsidP="00915BE1">
      <w:pPr>
        <w:spacing w:after="0" w:line="240" w:lineRule="auto"/>
        <w:rPr>
          <w:rFonts w:ascii="Tahoma" w:hAnsi="Tahoma" w:cs="Tahoma"/>
          <w:sz w:val="24"/>
          <w:szCs w:val="24"/>
          <w:lang w:val="en-US"/>
        </w:rPr>
      </w:pPr>
    </w:p>
    <w:p w:rsidR="00915BE1" w:rsidRPr="00F17C5E" w:rsidRDefault="005A21CC" w:rsidP="00915BE1">
      <w:pPr>
        <w:numPr>
          <w:ilvl w:val="0"/>
          <w:numId w:val="10"/>
        </w:numPr>
        <w:spacing w:after="0" w:line="240" w:lineRule="auto"/>
        <w:contextualSpacing/>
        <w:rPr>
          <w:rFonts w:ascii="Tahoma" w:hAnsi="Tahoma" w:cs="Tahoma"/>
          <w:sz w:val="24"/>
          <w:szCs w:val="24"/>
          <w:lang w:val="en-US"/>
        </w:rPr>
      </w:pPr>
      <w:r w:rsidRPr="00F500DC">
        <w:rPr>
          <w:rFonts w:ascii="Tahoma" w:hAnsi="Tahoma" w:cs="Tahoma"/>
          <w:sz w:val="24"/>
          <w:szCs w:val="24"/>
          <w:lang w:val="en-US"/>
        </w:rPr>
        <w:t>m</w:t>
      </w:r>
      <w:r w:rsidR="00915BE1" w:rsidRPr="00F500DC">
        <w:rPr>
          <w:rFonts w:ascii="Tahoma" w:hAnsi="Tahoma" w:cs="Tahoma"/>
          <w:sz w:val="24"/>
          <w:szCs w:val="24"/>
          <w:lang w:val="en-US"/>
        </w:rPr>
        <w:t>anag</w:t>
      </w:r>
      <w:r w:rsidRPr="00F500DC">
        <w:rPr>
          <w:rFonts w:ascii="Tahoma" w:hAnsi="Tahoma" w:cs="Tahoma"/>
          <w:sz w:val="24"/>
          <w:szCs w:val="24"/>
          <w:lang w:val="en-US"/>
        </w:rPr>
        <w:t>e personal information</w:t>
      </w:r>
      <w:r w:rsidR="00915BE1" w:rsidRPr="00F500DC">
        <w:rPr>
          <w:rFonts w:ascii="Tahoma" w:hAnsi="Tahoma" w:cs="Tahoma"/>
          <w:sz w:val="24"/>
          <w:szCs w:val="24"/>
          <w:lang w:val="en-US"/>
        </w:rPr>
        <w:t xml:space="preserve"> confidentiality </w:t>
      </w:r>
      <w:r w:rsidRPr="00F500DC">
        <w:rPr>
          <w:rFonts w:ascii="Tahoma" w:hAnsi="Tahoma" w:cs="Tahoma"/>
          <w:sz w:val="24"/>
          <w:szCs w:val="24"/>
          <w:lang w:val="en-US"/>
        </w:rPr>
        <w:t xml:space="preserve">in line with good practice and the </w:t>
      </w:r>
      <w:r w:rsidRPr="00F17C5E">
        <w:rPr>
          <w:rFonts w:ascii="Tahoma" w:hAnsi="Tahoma" w:cs="Tahoma"/>
          <w:sz w:val="24"/>
          <w:szCs w:val="24"/>
          <w:lang w:val="en-US"/>
        </w:rPr>
        <w:t xml:space="preserve">Data Protection Act; </w:t>
      </w:r>
    </w:p>
    <w:p w:rsidR="00915BE1" w:rsidRPr="00F500DC" w:rsidRDefault="00915BE1" w:rsidP="00915BE1">
      <w:pPr>
        <w:spacing w:after="0" w:line="240" w:lineRule="auto"/>
        <w:rPr>
          <w:rFonts w:ascii="Tahoma" w:hAnsi="Tahoma" w:cs="Tahoma"/>
          <w:sz w:val="24"/>
          <w:szCs w:val="24"/>
          <w:lang w:val="en-US"/>
        </w:rPr>
      </w:pPr>
    </w:p>
    <w:p w:rsidR="00915BE1" w:rsidRPr="00F500DC" w:rsidRDefault="005A21CC" w:rsidP="00915BE1">
      <w:pPr>
        <w:numPr>
          <w:ilvl w:val="0"/>
          <w:numId w:val="10"/>
        </w:numPr>
        <w:spacing w:after="0" w:line="240" w:lineRule="auto"/>
        <w:contextualSpacing/>
        <w:rPr>
          <w:rFonts w:ascii="Tahoma" w:hAnsi="Tahoma" w:cs="Tahoma"/>
          <w:sz w:val="24"/>
          <w:szCs w:val="24"/>
          <w:lang w:val="en-US"/>
        </w:rPr>
      </w:pPr>
      <w:proofErr w:type="gramStart"/>
      <w:r w:rsidRPr="00F17C5E">
        <w:rPr>
          <w:rFonts w:ascii="Tahoma" w:hAnsi="Tahoma" w:cs="Tahoma"/>
          <w:sz w:val="24"/>
          <w:szCs w:val="24"/>
          <w:lang w:val="en-US"/>
        </w:rPr>
        <w:t>safeguard</w:t>
      </w:r>
      <w:proofErr w:type="gramEnd"/>
      <w:r w:rsidRPr="00F17C5E">
        <w:rPr>
          <w:rFonts w:ascii="Tahoma" w:hAnsi="Tahoma" w:cs="Tahoma"/>
          <w:sz w:val="24"/>
          <w:szCs w:val="24"/>
          <w:lang w:val="en-US"/>
        </w:rPr>
        <w:t xml:space="preserve"> </w:t>
      </w:r>
      <w:r w:rsidR="00915BE1" w:rsidRPr="00F500DC">
        <w:rPr>
          <w:rFonts w:ascii="Tahoma" w:hAnsi="Tahoma" w:cs="Tahoma"/>
          <w:sz w:val="24"/>
          <w:szCs w:val="24"/>
          <w:lang w:val="en-US"/>
        </w:rPr>
        <w:t xml:space="preserve">adults by implementing a code of </w:t>
      </w:r>
      <w:proofErr w:type="spellStart"/>
      <w:r w:rsidR="00915BE1" w:rsidRPr="00F500DC">
        <w:rPr>
          <w:rFonts w:ascii="Tahoma" w:hAnsi="Tahoma" w:cs="Tahoma"/>
          <w:sz w:val="24"/>
          <w:szCs w:val="24"/>
          <w:lang w:val="en-US"/>
        </w:rPr>
        <w:t>behaviour</w:t>
      </w:r>
      <w:proofErr w:type="spellEnd"/>
      <w:r w:rsidR="00915BE1" w:rsidRPr="00F500DC">
        <w:rPr>
          <w:rFonts w:ascii="Tahoma" w:hAnsi="Tahoma" w:cs="Tahoma"/>
          <w:sz w:val="24"/>
          <w:szCs w:val="24"/>
          <w:lang w:val="en-US"/>
        </w:rPr>
        <w:t xml:space="preserve"> for all</w:t>
      </w:r>
      <w:r w:rsidR="00F55B9C" w:rsidRPr="00F500DC">
        <w:rPr>
          <w:rFonts w:ascii="Tahoma" w:hAnsi="Tahoma" w:cs="Tahoma"/>
          <w:sz w:val="24"/>
          <w:szCs w:val="24"/>
          <w:lang w:val="en-US"/>
        </w:rPr>
        <w:t xml:space="preserve"> involved with the </w:t>
      </w:r>
      <w:proofErr w:type="spellStart"/>
      <w:r w:rsidR="00F55B9C" w:rsidRPr="00F500DC">
        <w:rPr>
          <w:rFonts w:ascii="Tahoma" w:hAnsi="Tahoma" w:cs="Tahoma"/>
          <w:sz w:val="24"/>
          <w:szCs w:val="24"/>
          <w:lang w:val="en-US"/>
        </w:rPr>
        <w:t>organisation</w:t>
      </w:r>
      <w:proofErr w:type="spellEnd"/>
      <w:r w:rsidR="00F55B9C" w:rsidRPr="00F500DC">
        <w:rPr>
          <w:rFonts w:ascii="Tahoma" w:hAnsi="Tahoma" w:cs="Tahoma"/>
          <w:sz w:val="24"/>
          <w:szCs w:val="24"/>
          <w:lang w:val="en-US"/>
        </w:rPr>
        <w:t>.</w:t>
      </w:r>
    </w:p>
    <w:p w:rsidR="00915BE1" w:rsidRPr="00F500DC" w:rsidRDefault="00915BE1" w:rsidP="00915BE1">
      <w:pPr>
        <w:spacing w:after="0" w:line="240" w:lineRule="auto"/>
        <w:rPr>
          <w:rFonts w:ascii="Tahoma" w:hAnsi="Tahoma" w:cs="Tahoma"/>
          <w:sz w:val="24"/>
          <w:szCs w:val="24"/>
          <w:lang w:val="en-US"/>
        </w:rPr>
      </w:pPr>
    </w:p>
    <w:p w:rsidR="00915BE1" w:rsidRPr="00F500DC" w:rsidRDefault="00915BE1" w:rsidP="00915BE1">
      <w:pPr>
        <w:spacing w:after="0" w:line="240" w:lineRule="auto"/>
        <w:rPr>
          <w:rFonts w:ascii="Tahoma" w:hAnsi="Tahoma" w:cs="Tahoma"/>
          <w:sz w:val="24"/>
          <w:szCs w:val="24"/>
          <w:lang w:val="en-US"/>
        </w:rPr>
      </w:pPr>
      <w:r w:rsidRPr="00F500DC">
        <w:rPr>
          <w:rFonts w:ascii="Tahoma" w:hAnsi="Tahoma" w:cs="Tahoma"/>
          <w:sz w:val="24"/>
          <w:szCs w:val="24"/>
          <w:lang w:val="en-US"/>
        </w:rPr>
        <w:t xml:space="preserve">We will review our policy, procedures, code of </w:t>
      </w:r>
      <w:proofErr w:type="spellStart"/>
      <w:r w:rsidRPr="00F500DC">
        <w:rPr>
          <w:rFonts w:ascii="Tahoma" w:hAnsi="Tahoma" w:cs="Tahoma"/>
          <w:sz w:val="24"/>
          <w:szCs w:val="24"/>
          <w:lang w:val="en-US"/>
        </w:rPr>
        <w:t>behaviour</w:t>
      </w:r>
      <w:proofErr w:type="spellEnd"/>
      <w:r w:rsidRPr="00F500DC">
        <w:rPr>
          <w:rFonts w:ascii="Tahoma" w:hAnsi="Tahoma" w:cs="Tahoma"/>
          <w:sz w:val="24"/>
          <w:szCs w:val="24"/>
          <w:lang w:val="en-US"/>
        </w:rPr>
        <w:t xml:space="preserve"> and practice at regular intervals, at least once every year. </w:t>
      </w:r>
    </w:p>
    <w:p w:rsidR="00915BE1" w:rsidRPr="00F500DC" w:rsidRDefault="00915BE1" w:rsidP="00915BE1">
      <w:pPr>
        <w:spacing w:after="0" w:line="240" w:lineRule="auto"/>
        <w:rPr>
          <w:rFonts w:ascii="Tahoma" w:hAnsi="Tahoma" w:cs="Tahoma"/>
          <w:sz w:val="24"/>
          <w:szCs w:val="24"/>
          <w:lang w:val="en-US"/>
        </w:rPr>
      </w:pPr>
    </w:p>
    <w:p w:rsidR="00DB5F2C" w:rsidRPr="00F500DC" w:rsidRDefault="00DB5F2C" w:rsidP="005A21CC">
      <w:pPr>
        <w:spacing w:after="24" w:line="247" w:lineRule="auto"/>
        <w:rPr>
          <w:rFonts w:ascii="Tahoma" w:eastAsia="Calibri" w:hAnsi="Tahoma" w:cs="Tahoma"/>
          <w:b/>
          <w:sz w:val="24"/>
          <w:szCs w:val="24"/>
          <w:lang w:eastAsia="en-GB"/>
        </w:rPr>
      </w:pPr>
    </w:p>
    <w:p w:rsidR="005A21CC" w:rsidRPr="00F500DC" w:rsidRDefault="005A21CC" w:rsidP="005A21CC">
      <w:pPr>
        <w:spacing w:after="24" w:line="247" w:lineRule="auto"/>
        <w:rPr>
          <w:rFonts w:ascii="Tahoma" w:eastAsia="Calibri" w:hAnsi="Tahoma" w:cs="Tahoma"/>
          <w:b/>
          <w:sz w:val="24"/>
          <w:szCs w:val="24"/>
          <w:lang w:eastAsia="en-GB"/>
        </w:rPr>
      </w:pPr>
      <w:r w:rsidRPr="00F500DC">
        <w:rPr>
          <w:rFonts w:ascii="Tahoma" w:eastAsia="Calibri" w:hAnsi="Tahoma" w:cs="Tahoma"/>
          <w:b/>
          <w:sz w:val="24"/>
          <w:szCs w:val="24"/>
          <w:lang w:eastAsia="en-GB"/>
        </w:rPr>
        <w:t>This policy statement will be renewed annually and was agreed by the Trustees of Launde Abbey</w:t>
      </w:r>
      <w:r w:rsidRPr="00F500DC">
        <w:rPr>
          <w:rFonts w:ascii="Tahoma" w:eastAsia="Calibri" w:hAnsi="Tahoma" w:cs="Tahoma"/>
          <w:sz w:val="24"/>
          <w:szCs w:val="24"/>
          <w:lang w:eastAsia="en-GB"/>
        </w:rPr>
        <w:t xml:space="preserve"> </w:t>
      </w:r>
      <w:r w:rsidRPr="00F500DC">
        <w:rPr>
          <w:rFonts w:ascii="Tahoma" w:eastAsia="Calibri" w:hAnsi="Tahoma" w:cs="Tahoma"/>
          <w:b/>
          <w:sz w:val="24"/>
          <w:szCs w:val="24"/>
          <w:lang w:eastAsia="en-GB"/>
        </w:rPr>
        <w:t xml:space="preserve">on </w:t>
      </w:r>
    </w:p>
    <w:p w:rsidR="005A21CC" w:rsidRDefault="005A21CC" w:rsidP="005A21CC">
      <w:pPr>
        <w:spacing w:after="24" w:line="247" w:lineRule="auto"/>
        <w:jc w:val="center"/>
        <w:rPr>
          <w:rFonts w:ascii="Tahoma" w:eastAsia="Calibri" w:hAnsi="Tahoma" w:cs="Tahoma"/>
          <w:b/>
          <w:sz w:val="24"/>
          <w:szCs w:val="24"/>
          <w:lang w:eastAsia="en-GB"/>
        </w:rPr>
      </w:pPr>
    </w:p>
    <w:p w:rsidR="00E81C8F" w:rsidRPr="00F500DC" w:rsidRDefault="00E81C8F" w:rsidP="005A21CC">
      <w:pPr>
        <w:spacing w:after="24" w:line="247" w:lineRule="auto"/>
        <w:jc w:val="center"/>
        <w:rPr>
          <w:rFonts w:ascii="Tahoma" w:eastAsia="Calibri" w:hAnsi="Tahoma" w:cs="Tahoma"/>
          <w:b/>
          <w:sz w:val="24"/>
          <w:szCs w:val="24"/>
          <w:lang w:eastAsia="en-GB"/>
        </w:rPr>
      </w:pPr>
    </w:p>
    <w:p w:rsidR="005A21CC" w:rsidRPr="00F500DC" w:rsidRDefault="005A21CC" w:rsidP="005A21CC">
      <w:pPr>
        <w:spacing w:after="24" w:line="247" w:lineRule="auto"/>
        <w:rPr>
          <w:rFonts w:ascii="Tahoma" w:eastAsia="Calibri" w:hAnsi="Tahoma" w:cs="Tahoma"/>
          <w:b/>
          <w:sz w:val="24"/>
          <w:szCs w:val="24"/>
          <w:lang w:eastAsia="en-GB"/>
        </w:rPr>
      </w:pPr>
      <w:r w:rsidRPr="00F500DC">
        <w:rPr>
          <w:rFonts w:ascii="Tahoma" w:eastAsia="Calibri" w:hAnsi="Tahoma" w:cs="Tahoma"/>
          <w:b/>
          <w:sz w:val="24"/>
          <w:szCs w:val="24"/>
          <w:lang w:eastAsia="en-GB"/>
        </w:rPr>
        <w:t>Date: ……………………………………………………………………………………………….</w:t>
      </w:r>
    </w:p>
    <w:p w:rsidR="005A21CC" w:rsidRPr="00F500DC" w:rsidRDefault="005A21CC" w:rsidP="005A21CC">
      <w:pPr>
        <w:spacing w:after="24" w:line="247" w:lineRule="auto"/>
        <w:rPr>
          <w:rFonts w:ascii="Tahoma" w:eastAsia="Calibri" w:hAnsi="Tahoma" w:cs="Tahoma"/>
          <w:b/>
          <w:sz w:val="24"/>
          <w:szCs w:val="24"/>
          <w:lang w:eastAsia="en-GB"/>
        </w:rPr>
      </w:pPr>
    </w:p>
    <w:p w:rsidR="005A21CC" w:rsidRPr="00F500DC" w:rsidRDefault="005A21CC" w:rsidP="005A21CC">
      <w:pPr>
        <w:spacing w:after="24" w:line="247" w:lineRule="auto"/>
        <w:rPr>
          <w:rFonts w:ascii="Tahoma" w:eastAsia="Calibri" w:hAnsi="Tahoma" w:cs="Tahoma"/>
          <w:b/>
          <w:sz w:val="24"/>
          <w:szCs w:val="24"/>
          <w:lang w:eastAsia="en-GB"/>
        </w:rPr>
      </w:pPr>
    </w:p>
    <w:p w:rsidR="005A21CC" w:rsidRPr="00F500DC" w:rsidRDefault="005A21CC" w:rsidP="005A21CC">
      <w:pPr>
        <w:spacing w:after="0" w:line="247" w:lineRule="auto"/>
        <w:rPr>
          <w:rFonts w:ascii="Tahoma" w:eastAsia="Calibri" w:hAnsi="Tahoma" w:cs="Tahoma"/>
          <w:b/>
          <w:sz w:val="24"/>
          <w:szCs w:val="24"/>
          <w:lang w:eastAsia="en-GB"/>
        </w:rPr>
      </w:pPr>
      <w:r w:rsidRPr="00F500DC">
        <w:rPr>
          <w:rFonts w:ascii="Tahoma" w:eastAsia="Calibri" w:hAnsi="Tahoma" w:cs="Tahoma"/>
          <w:b/>
          <w:sz w:val="24"/>
          <w:szCs w:val="24"/>
          <w:lang w:eastAsia="en-GB"/>
        </w:rPr>
        <w:t>Signed: ………………</w:t>
      </w:r>
      <w:r w:rsidR="00E81C8F">
        <w:rPr>
          <w:rFonts w:ascii="Tahoma" w:eastAsia="Calibri" w:hAnsi="Tahoma" w:cs="Tahoma"/>
          <w:b/>
          <w:sz w:val="24"/>
          <w:szCs w:val="24"/>
          <w:lang w:eastAsia="en-GB"/>
        </w:rPr>
        <w:t>……………………………….……………………………………………</w:t>
      </w:r>
    </w:p>
    <w:p w:rsidR="005A21CC" w:rsidRPr="00F500DC" w:rsidRDefault="00302A08" w:rsidP="005A21CC">
      <w:pPr>
        <w:spacing w:after="24" w:line="247" w:lineRule="auto"/>
        <w:rPr>
          <w:rFonts w:ascii="Tahoma" w:eastAsia="Calibri" w:hAnsi="Tahoma" w:cs="Tahoma"/>
          <w:b/>
          <w:sz w:val="24"/>
          <w:szCs w:val="24"/>
          <w:lang w:eastAsia="en-GB"/>
        </w:rPr>
      </w:pPr>
      <w:r w:rsidRPr="00DC42C7">
        <w:rPr>
          <w:rFonts w:ascii="Tahoma" w:eastAsia="Calibri" w:hAnsi="Tahoma" w:cs="Tahoma"/>
          <w:b/>
          <w:sz w:val="24"/>
          <w:szCs w:val="24"/>
          <w:lang w:eastAsia="en-GB"/>
        </w:rPr>
        <w:t>The Rt. Revd. Guli Francis-Dehqani</w:t>
      </w:r>
      <w:r w:rsidR="005A21CC" w:rsidRPr="00DC42C7">
        <w:rPr>
          <w:rFonts w:ascii="Tahoma" w:eastAsia="Calibri" w:hAnsi="Tahoma" w:cs="Tahoma"/>
          <w:b/>
          <w:sz w:val="24"/>
          <w:szCs w:val="24"/>
          <w:lang w:eastAsia="en-GB"/>
        </w:rPr>
        <w:t xml:space="preserve"> </w:t>
      </w:r>
      <w:r w:rsidR="005A21CC" w:rsidRPr="00F500DC">
        <w:rPr>
          <w:rFonts w:ascii="Tahoma" w:eastAsia="Calibri" w:hAnsi="Tahoma" w:cs="Tahoma"/>
          <w:b/>
          <w:sz w:val="24"/>
          <w:szCs w:val="24"/>
          <w:lang w:eastAsia="en-GB"/>
        </w:rPr>
        <w:t>(Chair of Trustees)</w:t>
      </w:r>
    </w:p>
    <w:p w:rsidR="005A21CC" w:rsidRPr="00F500DC" w:rsidRDefault="005A21CC" w:rsidP="005A21CC">
      <w:pPr>
        <w:spacing w:after="24" w:line="247" w:lineRule="auto"/>
        <w:rPr>
          <w:rFonts w:ascii="Tahoma" w:eastAsia="Calibri" w:hAnsi="Tahoma" w:cs="Tahoma"/>
          <w:b/>
          <w:sz w:val="24"/>
          <w:szCs w:val="24"/>
          <w:lang w:eastAsia="en-GB"/>
        </w:rPr>
      </w:pPr>
    </w:p>
    <w:p w:rsidR="005A21CC" w:rsidRPr="00F500DC" w:rsidRDefault="005A21CC" w:rsidP="005A21CC">
      <w:pPr>
        <w:spacing w:after="24" w:line="247" w:lineRule="auto"/>
        <w:rPr>
          <w:rFonts w:ascii="Tahoma" w:eastAsia="Calibri" w:hAnsi="Tahoma" w:cs="Tahoma"/>
          <w:b/>
          <w:sz w:val="24"/>
          <w:szCs w:val="24"/>
          <w:lang w:eastAsia="en-GB"/>
        </w:rPr>
      </w:pPr>
    </w:p>
    <w:p w:rsidR="005A21CC" w:rsidRPr="00F500DC" w:rsidRDefault="005A21CC" w:rsidP="005A21CC">
      <w:pPr>
        <w:spacing w:after="24" w:line="247" w:lineRule="auto"/>
        <w:rPr>
          <w:rFonts w:ascii="Tahoma" w:eastAsia="Calibri" w:hAnsi="Tahoma" w:cs="Tahoma"/>
          <w:b/>
          <w:sz w:val="24"/>
          <w:szCs w:val="24"/>
          <w:lang w:eastAsia="en-GB"/>
        </w:rPr>
      </w:pPr>
      <w:r w:rsidRPr="00F500DC">
        <w:rPr>
          <w:rFonts w:ascii="Tahoma" w:eastAsia="Calibri" w:hAnsi="Tahoma" w:cs="Tahoma"/>
          <w:b/>
          <w:sz w:val="24"/>
          <w:szCs w:val="24"/>
          <w:lang w:eastAsia="en-GB"/>
        </w:rPr>
        <w:t>Signed</w:t>
      </w:r>
      <w:r w:rsidR="008C10B1">
        <w:rPr>
          <w:rFonts w:ascii="Tahoma" w:eastAsia="Calibri" w:hAnsi="Tahoma" w:cs="Tahoma"/>
          <w:b/>
          <w:sz w:val="24"/>
          <w:szCs w:val="24"/>
          <w:lang w:eastAsia="en-GB"/>
        </w:rPr>
        <w:t xml:space="preserve">: </w:t>
      </w:r>
      <w:r w:rsidRPr="00F500DC">
        <w:rPr>
          <w:rFonts w:ascii="Tahoma" w:eastAsia="Calibri" w:hAnsi="Tahoma" w:cs="Tahoma"/>
          <w:b/>
          <w:sz w:val="24"/>
          <w:szCs w:val="24"/>
          <w:lang w:eastAsia="en-GB"/>
        </w:rPr>
        <w:t>……………….………………………………..............................................</w:t>
      </w:r>
      <w:r w:rsidR="00E81C8F">
        <w:rPr>
          <w:rFonts w:ascii="Tahoma" w:eastAsia="Calibri" w:hAnsi="Tahoma" w:cs="Tahoma"/>
          <w:b/>
          <w:sz w:val="24"/>
          <w:szCs w:val="24"/>
          <w:lang w:eastAsia="en-GB"/>
        </w:rPr>
        <w:t>.......</w:t>
      </w:r>
      <w:r w:rsidRPr="00F500DC">
        <w:rPr>
          <w:rFonts w:ascii="Tahoma" w:eastAsia="Calibri" w:hAnsi="Tahoma" w:cs="Tahoma"/>
          <w:b/>
          <w:sz w:val="24"/>
          <w:szCs w:val="24"/>
          <w:lang w:eastAsia="en-GB"/>
        </w:rPr>
        <w:t xml:space="preserve">. </w:t>
      </w:r>
    </w:p>
    <w:p w:rsidR="007804D4" w:rsidRDefault="007804D4" w:rsidP="007804D4">
      <w:pPr>
        <w:rPr>
          <w:rFonts w:ascii="Tahoma" w:hAnsi="Tahoma" w:cs="Tahoma"/>
          <w:b/>
          <w:sz w:val="24"/>
          <w:szCs w:val="24"/>
        </w:rPr>
      </w:pPr>
      <w:r w:rsidRPr="00757049">
        <w:rPr>
          <w:rFonts w:ascii="Tahoma" w:hAnsi="Tahoma" w:cs="Tahoma"/>
          <w:b/>
          <w:sz w:val="24"/>
          <w:szCs w:val="24"/>
        </w:rPr>
        <w:t>The Ven</w:t>
      </w:r>
      <w:r w:rsidR="008757F5" w:rsidRPr="00757049">
        <w:rPr>
          <w:rFonts w:ascii="Tahoma" w:hAnsi="Tahoma" w:cs="Tahoma"/>
          <w:b/>
          <w:sz w:val="24"/>
          <w:szCs w:val="24"/>
        </w:rPr>
        <w:t>.</w:t>
      </w:r>
      <w:r w:rsidRPr="00757049">
        <w:rPr>
          <w:rFonts w:ascii="Tahoma" w:hAnsi="Tahoma" w:cs="Tahoma"/>
          <w:b/>
          <w:sz w:val="24"/>
          <w:szCs w:val="24"/>
        </w:rPr>
        <w:t xml:space="preserve"> David Newman</w:t>
      </w:r>
      <w:r w:rsidRPr="00757049">
        <w:rPr>
          <w:rFonts w:ascii="Tahoma" w:hAnsi="Tahoma" w:cs="Tahoma"/>
          <w:sz w:val="24"/>
          <w:szCs w:val="24"/>
        </w:rPr>
        <w:t xml:space="preserve"> </w:t>
      </w:r>
      <w:r w:rsidRPr="007804D4">
        <w:rPr>
          <w:rFonts w:ascii="Tahoma" w:hAnsi="Tahoma" w:cs="Tahoma"/>
          <w:b/>
          <w:sz w:val="24"/>
          <w:szCs w:val="24"/>
        </w:rPr>
        <w:t>(Warden)</w:t>
      </w:r>
    </w:p>
    <w:p w:rsidR="00DC42C7" w:rsidRDefault="00DC42C7" w:rsidP="007804D4">
      <w:pPr>
        <w:rPr>
          <w:rFonts w:ascii="Tahoma" w:hAnsi="Tahoma" w:cs="Tahoma"/>
          <w:b/>
          <w:sz w:val="24"/>
          <w:szCs w:val="24"/>
        </w:rPr>
      </w:pPr>
    </w:p>
    <w:p w:rsidR="00DC42C7" w:rsidRDefault="00DC42C7" w:rsidP="007804D4">
      <w:pPr>
        <w:rPr>
          <w:rFonts w:ascii="Tahoma" w:hAnsi="Tahoma" w:cs="Tahoma"/>
          <w:b/>
          <w:sz w:val="24"/>
          <w:szCs w:val="24"/>
        </w:rPr>
      </w:pPr>
    </w:p>
    <w:p w:rsidR="00DC42C7" w:rsidRDefault="00DC42C7" w:rsidP="007804D4">
      <w:pPr>
        <w:rPr>
          <w:rFonts w:ascii="Tahoma" w:hAnsi="Tahoma" w:cs="Tahoma"/>
          <w:b/>
          <w:sz w:val="24"/>
          <w:szCs w:val="24"/>
        </w:rPr>
      </w:pPr>
    </w:p>
    <w:p w:rsidR="00DC42C7" w:rsidRDefault="00DC42C7" w:rsidP="007804D4">
      <w:pPr>
        <w:rPr>
          <w:rFonts w:ascii="Tahoma" w:hAnsi="Tahoma" w:cs="Tahoma"/>
          <w:b/>
          <w:sz w:val="24"/>
          <w:szCs w:val="24"/>
        </w:rPr>
      </w:pPr>
    </w:p>
    <w:p w:rsidR="0085582B" w:rsidRPr="00F500DC" w:rsidRDefault="0085582B" w:rsidP="0085582B">
      <w:pPr>
        <w:spacing w:after="252" w:line="240" w:lineRule="auto"/>
        <w:ind w:left="-5" w:right="-15"/>
        <w:jc w:val="center"/>
        <w:rPr>
          <w:rFonts w:ascii="Tahoma" w:eastAsia="Calibri" w:hAnsi="Tahoma" w:cs="Tahoma"/>
          <w:b/>
          <w:color w:val="7030A0"/>
          <w:sz w:val="24"/>
          <w:szCs w:val="24"/>
          <w:lang w:eastAsia="en-GB"/>
        </w:rPr>
      </w:pPr>
      <w:r w:rsidRPr="00F500DC">
        <w:rPr>
          <w:rFonts w:ascii="Tahoma" w:eastAsia="Calibri" w:hAnsi="Tahoma" w:cs="Tahoma"/>
          <w:b/>
          <w:color w:val="7030A0"/>
          <w:sz w:val="24"/>
          <w:szCs w:val="24"/>
          <w:lang w:eastAsia="en-GB"/>
        </w:rPr>
        <w:lastRenderedPageBreak/>
        <w:t>Launde Abbey</w:t>
      </w:r>
    </w:p>
    <w:p w:rsidR="0085582B" w:rsidRPr="00F500DC" w:rsidRDefault="0085582B" w:rsidP="0085582B">
      <w:pPr>
        <w:spacing w:after="0" w:line="240" w:lineRule="auto"/>
        <w:ind w:left="-5" w:right="-15"/>
        <w:jc w:val="center"/>
        <w:rPr>
          <w:rFonts w:ascii="Tahoma" w:eastAsia="Calibri" w:hAnsi="Tahoma" w:cs="Tahoma"/>
          <w:b/>
          <w:color w:val="7030A0"/>
          <w:sz w:val="24"/>
          <w:szCs w:val="24"/>
          <w:lang w:eastAsia="en-GB"/>
        </w:rPr>
      </w:pPr>
      <w:r w:rsidRPr="00F500DC">
        <w:rPr>
          <w:rFonts w:ascii="Tahoma" w:eastAsia="Calibri" w:hAnsi="Tahoma" w:cs="Tahoma"/>
          <w:b/>
          <w:color w:val="7030A0"/>
          <w:sz w:val="24"/>
          <w:szCs w:val="24"/>
          <w:lang w:eastAsia="en-GB"/>
        </w:rPr>
        <w:t xml:space="preserve">Procedures for Implementing </w:t>
      </w:r>
    </w:p>
    <w:p w:rsidR="0085582B" w:rsidRPr="00F500DC" w:rsidRDefault="0085582B" w:rsidP="0085582B">
      <w:pPr>
        <w:spacing w:after="0" w:line="240" w:lineRule="auto"/>
        <w:ind w:left="-5" w:right="-15"/>
        <w:jc w:val="center"/>
        <w:rPr>
          <w:rFonts w:ascii="Tahoma" w:eastAsia="Calibri" w:hAnsi="Tahoma" w:cs="Tahoma"/>
          <w:b/>
          <w:color w:val="7030A0"/>
          <w:sz w:val="24"/>
          <w:szCs w:val="24"/>
          <w:lang w:eastAsia="en-GB"/>
        </w:rPr>
      </w:pPr>
      <w:proofErr w:type="gramStart"/>
      <w:r w:rsidRPr="00F500DC">
        <w:rPr>
          <w:rFonts w:ascii="Tahoma" w:eastAsia="Calibri" w:hAnsi="Tahoma" w:cs="Tahoma"/>
          <w:b/>
          <w:color w:val="7030A0"/>
          <w:sz w:val="24"/>
          <w:szCs w:val="24"/>
          <w:lang w:eastAsia="en-GB"/>
        </w:rPr>
        <w:t>the</w:t>
      </w:r>
      <w:proofErr w:type="gramEnd"/>
      <w:r w:rsidRPr="00F500DC">
        <w:rPr>
          <w:rFonts w:ascii="Tahoma" w:eastAsia="Calibri" w:hAnsi="Tahoma" w:cs="Tahoma"/>
          <w:b/>
          <w:color w:val="7030A0"/>
          <w:sz w:val="24"/>
          <w:szCs w:val="24"/>
          <w:lang w:eastAsia="en-GB"/>
        </w:rPr>
        <w:t xml:space="preserve"> Safeguarding</w:t>
      </w:r>
      <w:r w:rsidR="00302A08">
        <w:rPr>
          <w:rFonts w:ascii="Tahoma" w:eastAsia="Calibri" w:hAnsi="Tahoma" w:cs="Tahoma"/>
          <w:b/>
          <w:color w:val="7030A0"/>
          <w:sz w:val="24"/>
          <w:szCs w:val="24"/>
          <w:lang w:eastAsia="en-GB"/>
        </w:rPr>
        <w:t xml:space="preserve"> </w:t>
      </w:r>
      <w:r w:rsidR="00302A08" w:rsidRPr="00DC42C7">
        <w:rPr>
          <w:rFonts w:ascii="Tahoma" w:eastAsia="Calibri" w:hAnsi="Tahoma" w:cs="Tahoma"/>
          <w:b/>
          <w:color w:val="7030A0"/>
          <w:sz w:val="24"/>
          <w:szCs w:val="24"/>
          <w:lang w:eastAsia="en-GB"/>
        </w:rPr>
        <w:t>of Adults</w:t>
      </w:r>
      <w:r w:rsidRPr="00F500DC">
        <w:rPr>
          <w:rFonts w:ascii="Tahoma" w:eastAsia="Calibri" w:hAnsi="Tahoma" w:cs="Tahoma"/>
          <w:b/>
          <w:color w:val="7030A0"/>
          <w:sz w:val="24"/>
          <w:szCs w:val="24"/>
          <w:lang w:eastAsia="en-GB"/>
        </w:rPr>
        <w:t xml:space="preserve"> Policy.</w:t>
      </w:r>
    </w:p>
    <w:p w:rsidR="0085582B" w:rsidRPr="00F500DC" w:rsidRDefault="0085582B" w:rsidP="0085582B">
      <w:pPr>
        <w:spacing w:after="0" w:line="240" w:lineRule="auto"/>
        <w:ind w:left="-5" w:right="-15"/>
        <w:jc w:val="center"/>
        <w:rPr>
          <w:rFonts w:ascii="Tahoma" w:eastAsia="Calibri" w:hAnsi="Tahoma" w:cs="Tahoma"/>
          <w:b/>
          <w:color w:val="7030A0"/>
          <w:sz w:val="24"/>
          <w:szCs w:val="24"/>
          <w:lang w:eastAsia="en-GB"/>
        </w:rPr>
      </w:pPr>
    </w:p>
    <w:p w:rsidR="0085582B" w:rsidRPr="00F55B9C" w:rsidRDefault="0085582B" w:rsidP="0085582B">
      <w:pPr>
        <w:spacing w:after="24" w:line="247" w:lineRule="auto"/>
        <w:rPr>
          <w:rFonts w:ascii="Tahoma" w:eastAsia="Calibri" w:hAnsi="Tahoma" w:cs="Tahoma"/>
          <w:color w:val="181717"/>
          <w:sz w:val="24"/>
          <w:szCs w:val="24"/>
          <w:lang w:eastAsia="en-GB"/>
        </w:rPr>
      </w:pPr>
      <w:r w:rsidRPr="00F500DC">
        <w:rPr>
          <w:rFonts w:ascii="Tahoma" w:eastAsia="Calibri" w:hAnsi="Tahoma" w:cs="Tahoma"/>
          <w:sz w:val="24"/>
          <w:szCs w:val="24"/>
          <w:lang w:eastAsia="en-GB"/>
        </w:rPr>
        <w:t>A copy of the policy and procedures will be given to all Launde trustees, staff (whether employed directly by Launde or another body), and volunteers.  They should sign and return Declaration 1 saying that they have read and understood the procedures, and agree to abide by them</w:t>
      </w:r>
      <w:r w:rsidR="007D03DF">
        <w:rPr>
          <w:rFonts w:ascii="Tahoma" w:eastAsia="Calibri" w:hAnsi="Tahoma" w:cs="Tahoma"/>
          <w:sz w:val="24"/>
          <w:szCs w:val="24"/>
          <w:lang w:eastAsia="en-GB"/>
        </w:rPr>
        <w:t>.</w:t>
      </w:r>
      <w:r w:rsidRPr="00F500DC">
        <w:rPr>
          <w:rFonts w:ascii="Tahoma" w:eastAsia="Calibri" w:hAnsi="Tahoma" w:cs="Tahoma"/>
          <w:sz w:val="24"/>
          <w:szCs w:val="24"/>
          <w:lang w:eastAsia="en-GB"/>
        </w:rPr>
        <w:t xml:space="preserve"> </w:t>
      </w:r>
    </w:p>
    <w:p w:rsidR="0085582B" w:rsidRPr="00F500DC" w:rsidRDefault="0085582B" w:rsidP="0085582B">
      <w:pPr>
        <w:spacing w:before="240" w:after="240" w:line="242" w:lineRule="auto"/>
        <w:rPr>
          <w:rFonts w:ascii="Tahoma" w:eastAsia="Calibri" w:hAnsi="Tahoma" w:cs="Tahoma"/>
          <w:b/>
          <w:color w:val="7030A0"/>
          <w:sz w:val="24"/>
          <w:szCs w:val="24"/>
          <w:lang w:eastAsia="en-GB"/>
        </w:rPr>
      </w:pPr>
      <w:r w:rsidRPr="00F500DC">
        <w:rPr>
          <w:rFonts w:ascii="Tahoma" w:eastAsia="Calibri" w:hAnsi="Tahoma" w:cs="Tahoma"/>
          <w:b/>
          <w:color w:val="7030A0"/>
          <w:sz w:val="24"/>
          <w:szCs w:val="24"/>
          <w:lang w:eastAsia="en-GB"/>
        </w:rPr>
        <w:t>1. Contacts for safeguarding at Launde Abbey.</w:t>
      </w:r>
    </w:p>
    <w:p w:rsidR="0085582B" w:rsidRPr="00F500DC" w:rsidRDefault="008757F5" w:rsidP="005A464D">
      <w:pPr>
        <w:spacing w:after="24" w:line="240" w:lineRule="auto"/>
        <w:rPr>
          <w:rFonts w:ascii="Tahoma" w:eastAsia="Calibri" w:hAnsi="Tahoma" w:cs="Tahoma"/>
          <w:sz w:val="24"/>
          <w:szCs w:val="24"/>
          <w:lang w:eastAsia="en-GB"/>
        </w:rPr>
      </w:pPr>
      <w:r>
        <w:rPr>
          <w:rFonts w:ascii="Tahoma" w:eastAsia="Calibri" w:hAnsi="Tahoma" w:cs="Tahoma"/>
          <w:sz w:val="24"/>
          <w:szCs w:val="24"/>
          <w:lang w:eastAsia="en-GB"/>
        </w:rPr>
        <w:t xml:space="preserve">Our </w:t>
      </w:r>
      <w:r w:rsidRPr="007D03DF">
        <w:rPr>
          <w:rFonts w:ascii="Tahoma" w:eastAsia="Calibri" w:hAnsi="Tahoma" w:cs="Tahoma"/>
          <w:sz w:val="24"/>
          <w:szCs w:val="24"/>
          <w:lang w:eastAsia="en-GB"/>
        </w:rPr>
        <w:t xml:space="preserve">Vulnerable </w:t>
      </w:r>
      <w:r w:rsidRPr="00DC42C7">
        <w:rPr>
          <w:rFonts w:ascii="Tahoma" w:eastAsia="Calibri" w:hAnsi="Tahoma" w:cs="Tahoma"/>
          <w:sz w:val="24"/>
          <w:szCs w:val="24"/>
          <w:lang w:eastAsia="en-GB"/>
        </w:rPr>
        <w:t xml:space="preserve">Adults </w:t>
      </w:r>
      <w:r w:rsidR="007D03DF" w:rsidRPr="00DC42C7">
        <w:rPr>
          <w:rFonts w:ascii="Tahoma" w:eastAsia="Calibri" w:hAnsi="Tahoma" w:cs="Tahoma"/>
          <w:sz w:val="24"/>
          <w:szCs w:val="24"/>
          <w:lang w:eastAsia="en-GB"/>
        </w:rPr>
        <w:t>Safeguarding Coordinator</w:t>
      </w:r>
      <w:r w:rsidR="0085582B" w:rsidRPr="00DC42C7">
        <w:rPr>
          <w:rFonts w:ascii="Tahoma" w:eastAsia="Calibri" w:hAnsi="Tahoma" w:cs="Tahoma"/>
          <w:sz w:val="24"/>
          <w:szCs w:val="24"/>
          <w:lang w:eastAsia="en-GB"/>
        </w:rPr>
        <w:t xml:space="preserve"> </w:t>
      </w:r>
      <w:r w:rsidR="0085582B" w:rsidRPr="00F500DC">
        <w:rPr>
          <w:rFonts w:ascii="Tahoma" w:eastAsia="Calibri" w:hAnsi="Tahoma" w:cs="Tahoma"/>
          <w:sz w:val="24"/>
          <w:szCs w:val="24"/>
          <w:lang w:eastAsia="en-GB"/>
        </w:rPr>
        <w:t>to whom anyone can talk about worries and concerns to do with the safeg</w:t>
      </w:r>
      <w:r w:rsidR="00867BED" w:rsidRPr="00F500DC">
        <w:rPr>
          <w:rFonts w:ascii="Tahoma" w:eastAsia="Calibri" w:hAnsi="Tahoma" w:cs="Tahoma"/>
          <w:sz w:val="24"/>
          <w:szCs w:val="24"/>
          <w:lang w:eastAsia="en-GB"/>
        </w:rPr>
        <w:t>uarding of vulnerable adults</w:t>
      </w:r>
      <w:r w:rsidR="0085582B" w:rsidRPr="00F500DC">
        <w:rPr>
          <w:rFonts w:ascii="Tahoma" w:eastAsia="Calibri" w:hAnsi="Tahoma" w:cs="Tahoma"/>
          <w:sz w:val="24"/>
          <w:szCs w:val="24"/>
          <w:lang w:eastAsia="en-GB"/>
        </w:rPr>
        <w:t xml:space="preserve"> is:</w:t>
      </w:r>
    </w:p>
    <w:p w:rsidR="007804D4" w:rsidRDefault="007804D4" w:rsidP="005A464D">
      <w:pPr>
        <w:spacing w:line="240" w:lineRule="auto"/>
        <w:rPr>
          <w:rFonts w:ascii="Tahoma" w:hAnsi="Tahoma" w:cs="Tahoma"/>
          <w:b/>
          <w:sz w:val="24"/>
          <w:szCs w:val="24"/>
        </w:rPr>
      </w:pPr>
    </w:p>
    <w:p w:rsidR="007804D4" w:rsidRDefault="005A464D" w:rsidP="005A464D">
      <w:pPr>
        <w:spacing w:line="240" w:lineRule="auto"/>
        <w:rPr>
          <w:rFonts w:ascii="Trebuchet MS" w:hAnsi="Trebuchet MS" w:cs="Tahoma"/>
          <w:i/>
          <w:color w:val="8C3FC5"/>
          <w:sz w:val="24"/>
          <w:szCs w:val="24"/>
        </w:rPr>
      </w:pPr>
      <w:r>
        <w:rPr>
          <w:rFonts w:ascii="Tahoma" w:hAnsi="Tahoma" w:cs="Tahoma"/>
          <w:sz w:val="24"/>
          <w:szCs w:val="24"/>
        </w:rPr>
        <w:t>Name</w:t>
      </w:r>
      <w:r>
        <w:rPr>
          <w:rFonts w:ascii="Tahoma" w:hAnsi="Tahoma" w:cs="Tahoma"/>
          <w:sz w:val="24"/>
          <w:szCs w:val="24"/>
        </w:rPr>
        <w:tab/>
      </w:r>
      <w:r>
        <w:rPr>
          <w:rFonts w:ascii="Tahoma" w:hAnsi="Tahoma" w:cs="Tahoma"/>
          <w:b/>
          <w:sz w:val="24"/>
          <w:szCs w:val="24"/>
        </w:rPr>
        <w:tab/>
      </w:r>
      <w:r w:rsidR="007804D4" w:rsidRPr="00757049">
        <w:rPr>
          <w:rFonts w:ascii="Tahoma" w:hAnsi="Tahoma" w:cs="Tahoma"/>
          <w:sz w:val="24"/>
          <w:szCs w:val="24"/>
        </w:rPr>
        <w:t>Revd. Cathy Davies</w:t>
      </w:r>
    </w:p>
    <w:p w:rsidR="007804D4" w:rsidRPr="00757049" w:rsidRDefault="005A464D" w:rsidP="005A464D">
      <w:pPr>
        <w:spacing w:after="0" w:line="240" w:lineRule="auto"/>
        <w:rPr>
          <w:rFonts w:ascii="Tahoma" w:hAnsi="Tahoma" w:cs="Tahoma"/>
          <w:sz w:val="24"/>
          <w:szCs w:val="24"/>
        </w:rPr>
      </w:pPr>
      <w:r>
        <w:rPr>
          <w:rFonts w:ascii="Tahoma" w:hAnsi="Tahoma" w:cs="Tahoma"/>
          <w:sz w:val="24"/>
          <w:szCs w:val="24"/>
        </w:rPr>
        <w:t>Address</w:t>
      </w:r>
      <w:r w:rsidR="007804D4">
        <w:rPr>
          <w:rFonts w:ascii="Tahoma" w:hAnsi="Tahoma" w:cs="Tahoma"/>
        </w:rPr>
        <w:tab/>
      </w:r>
      <w:r w:rsidR="007804D4" w:rsidRPr="00757049">
        <w:rPr>
          <w:rFonts w:ascii="Tahoma" w:hAnsi="Tahoma" w:cs="Tahoma"/>
          <w:sz w:val="24"/>
          <w:szCs w:val="24"/>
        </w:rPr>
        <w:t xml:space="preserve">Assistant Warden, </w:t>
      </w:r>
    </w:p>
    <w:p w:rsidR="007804D4" w:rsidRPr="00757049" w:rsidRDefault="007804D4" w:rsidP="005A464D">
      <w:pPr>
        <w:spacing w:after="0" w:line="240" w:lineRule="auto"/>
        <w:ind w:left="720" w:firstLine="720"/>
        <w:rPr>
          <w:rFonts w:ascii="Tahoma" w:hAnsi="Tahoma" w:cs="Tahoma"/>
          <w:sz w:val="24"/>
          <w:szCs w:val="24"/>
        </w:rPr>
      </w:pPr>
      <w:r w:rsidRPr="00757049">
        <w:rPr>
          <w:rFonts w:ascii="Tahoma" w:hAnsi="Tahoma" w:cs="Tahoma"/>
          <w:sz w:val="24"/>
          <w:szCs w:val="24"/>
        </w:rPr>
        <w:t xml:space="preserve">Launde Abbey, </w:t>
      </w:r>
    </w:p>
    <w:p w:rsidR="007804D4" w:rsidRPr="00757049" w:rsidRDefault="007804D4" w:rsidP="005A464D">
      <w:pPr>
        <w:spacing w:after="0" w:line="240" w:lineRule="auto"/>
        <w:ind w:left="1440"/>
        <w:rPr>
          <w:rFonts w:ascii="Tahoma" w:hAnsi="Tahoma" w:cs="Tahoma"/>
          <w:sz w:val="24"/>
          <w:szCs w:val="24"/>
        </w:rPr>
      </w:pPr>
      <w:r w:rsidRPr="00757049">
        <w:rPr>
          <w:rFonts w:ascii="Tahoma" w:hAnsi="Tahoma" w:cs="Tahoma"/>
          <w:sz w:val="24"/>
          <w:szCs w:val="24"/>
        </w:rPr>
        <w:t xml:space="preserve">East Norton, </w:t>
      </w:r>
    </w:p>
    <w:p w:rsidR="007804D4" w:rsidRPr="00757049" w:rsidRDefault="007804D4" w:rsidP="005A464D">
      <w:pPr>
        <w:spacing w:after="0" w:line="240" w:lineRule="auto"/>
        <w:ind w:left="1080" w:firstLine="360"/>
        <w:rPr>
          <w:rFonts w:ascii="Tahoma" w:hAnsi="Tahoma" w:cs="Tahoma"/>
          <w:sz w:val="24"/>
          <w:szCs w:val="24"/>
        </w:rPr>
      </w:pPr>
      <w:r w:rsidRPr="00757049">
        <w:rPr>
          <w:rFonts w:ascii="Tahoma" w:hAnsi="Tahoma" w:cs="Tahoma"/>
          <w:sz w:val="24"/>
          <w:szCs w:val="24"/>
        </w:rPr>
        <w:t>Leicestershire.</w:t>
      </w:r>
    </w:p>
    <w:p w:rsidR="007804D4" w:rsidRPr="00757049" w:rsidRDefault="007804D4" w:rsidP="005A464D">
      <w:pPr>
        <w:spacing w:after="0" w:line="240" w:lineRule="auto"/>
        <w:ind w:left="720" w:firstLine="720"/>
        <w:rPr>
          <w:rFonts w:ascii="Tahoma" w:hAnsi="Tahoma" w:cs="Tahoma"/>
          <w:sz w:val="24"/>
          <w:szCs w:val="24"/>
        </w:rPr>
      </w:pPr>
      <w:r w:rsidRPr="00757049">
        <w:rPr>
          <w:rFonts w:ascii="Tahoma" w:hAnsi="Tahoma" w:cs="Tahoma"/>
          <w:sz w:val="24"/>
          <w:szCs w:val="24"/>
        </w:rPr>
        <w:t>LE7 9XB.</w:t>
      </w:r>
    </w:p>
    <w:p w:rsidR="007804D4" w:rsidRPr="00757049" w:rsidRDefault="005A464D" w:rsidP="005A464D">
      <w:pPr>
        <w:spacing w:after="0" w:line="240" w:lineRule="auto"/>
        <w:rPr>
          <w:rFonts w:ascii="Trebuchet MS" w:hAnsi="Trebuchet MS" w:cs="Tahoma"/>
          <w:i/>
          <w:sz w:val="24"/>
          <w:szCs w:val="24"/>
        </w:rPr>
      </w:pPr>
      <w:r>
        <w:rPr>
          <w:rFonts w:ascii="Tahoma" w:hAnsi="Tahoma" w:cs="Tahoma"/>
          <w:sz w:val="24"/>
          <w:szCs w:val="24"/>
        </w:rPr>
        <w:t>Tel:</w:t>
      </w:r>
      <w:r w:rsidR="007804D4">
        <w:rPr>
          <w:rFonts w:ascii="Tahoma" w:hAnsi="Tahoma" w:cs="Tahoma"/>
        </w:rPr>
        <w:tab/>
      </w:r>
      <w:r w:rsidR="007804D4">
        <w:rPr>
          <w:rFonts w:ascii="Tahoma" w:hAnsi="Tahoma" w:cs="Tahoma"/>
        </w:rPr>
        <w:tab/>
      </w:r>
      <w:r w:rsidR="007804D4" w:rsidRPr="00757049">
        <w:rPr>
          <w:rFonts w:ascii="Tahoma" w:hAnsi="Tahoma" w:cs="Tahoma"/>
          <w:sz w:val="24"/>
          <w:szCs w:val="24"/>
        </w:rPr>
        <w:t xml:space="preserve">01572 </w:t>
      </w:r>
      <w:proofErr w:type="gramStart"/>
      <w:r w:rsidR="007804D4" w:rsidRPr="00757049">
        <w:rPr>
          <w:rFonts w:ascii="Tahoma" w:hAnsi="Tahoma" w:cs="Tahoma"/>
          <w:sz w:val="24"/>
          <w:szCs w:val="24"/>
        </w:rPr>
        <w:t xml:space="preserve">717254 </w:t>
      </w:r>
      <w:r w:rsidR="00757049">
        <w:rPr>
          <w:rFonts w:ascii="Tahoma" w:hAnsi="Tahoma" w:cs="Tahoma"/>
          <w:sz w:val="24"/>
          <w:szCs w:val="24"/>
        </w:rPr>
        <w:t xml:space="preserve"> </w:t>
      </w:r>
      <w:r w:rsidR="007804D4" w:rsidRPr="00757049">
        <w:rPr>
          <w:rFonts w:ascii="Tahoma" w:hAnsi="Tahoma" w:cs="Tahoma"/>
          <w:sz w:val="24"/>
          <w:szCs w:val="24"/>
        </w:rPr>
        <w:t>Mob</w:t>
      </w:r>
      <w:proofErr w:type="gramEnd"/>
      <w:r w:rsidR="007804D4" w:rsidRPr="00757049">
        <w:rPr>
          <w:rFonts w:ascii="Tahoma" w:hAnsi="Tahoma" w:cs="Tahoma"/>
          <w:sz w:val="24"/>
          <w:szCs w:val="24"/>
        </w:rPr>
        <w:t>: 07432 137280</w:t>
      </w:r>
    </w:p>
    <w:p w:rsidR="007804D4" w:rsidRPr="00757049" w:rsidRDefault="005A464D" w:rsidP="00AB4959">
      <w:pPr>
        <w:spacing w:after="0" w:line="240" w:lineRule="auto"/>
        <w:rPr>
          <w:rFonts w:ascii="Tahoma" w:hAnsi="Tahoma" w:cs="Tahoma"/>
          <w:color w:val="365F91" w:themeColor="accent1" w:themeShade="BF"/>
          <w:sz w:val="24"/>
          <w:szCs w:val="24"/>
        </w:rPr>
      </w:pPr>
      <w:r>
        <w:rPr>
          <w:rFonts w:ascii="Tahoma" w:hAnsi="Tahoma" w:cs="Tahoma"/>
          <w:sz w:val="24"/>
          <w:szCs w:val="24"/>
        </w:rPr>
        <w:t>Email:</w:t>
      </w:r>
      <w:r>
        <w:rPr>
          <w:rFonts w:ascii="Tahoma" w:hAnsi="Tahoma" w:cs="Tahoma"/>
          <w:sz w:val="24"/>
          <w:szCs w:val="24"/>
        </w:rPr>
        <w:tab/>
      </w:r>
      <w:r w:rsidR="007804D4" w:rsidRPr="00A8301B">
        <w:rPr>
          <w:rFonts w:ascii="Tahoma" w:hAnsi="Tahoma" w:cs="Tahoma"/>
        </w:rPr>
        <w:t xml:space="preserve"> </w:t>
      </w:r>
      <w:r w:rsidR="007804D4">
        <w:rPr>
          <w:rFonts w:ascii="Tahoma" w:hAnsi="Tahoma" w:cs="Tahoma"/>
        </w:rPr>
        <w:tab/>
      </w:r>
      <w:hyperlink r:id="rId9" w:history="1">
        <w:r w:rsidR="00602046" w:rsidRPr="00757049">
          <w:rPr>
            <w:rStyle w:val="Hyperlink"/>
            <w:rFonts w:ascii="Tahoma" w:hAnsi="Tahoma" w:cs="Tahoma"/>
            <w:color w:val="365F91" w:themeColor="accent1" w:themeShade="BF"/>
            <w:sz w:val="24"/>
            <w:szCs w:val="24"/>
          </w:rPr>
          <w:t>revcathy.davies@gmail.com</w:t>
        </w:r>
      </w:hyperlink>
      <w:r w:rsidR="007804D4" w:rsidRPr="00757049">
        <w:rPr>
          <w:rFonts w:ascii="Tahoma" w:hAnsi="Tahoma" w:cs="Tahoma"/>
          <w:color w:val="365F91" w:themeColor="accent1" w:themeShade="BF"/>
          <w:sz w:val="24"/>
          <w:szCs w:val="24"/>
        </w:rPr>
        <w:t xml:space="preserve"> </w:t>
      </w:r>
    </w:p>
    <w:p w:rsidR="00757049" w:rsidRPr="00E55D6D" w:rsidRDefault="00757049" w:rsidP="00AB4959">
      <w:pPr>
        <w:spacing w:after="0" w:line="240" w:lineRule="auto"/>
        <w:rPr>
          <w:rFonts w:ascii="Tahoma" w:hAnsi="Tahoma" w:cs="Tahoma"/>
          <w:color w:val="7030A0"/>
        </w:rPr>
      </w:pPr>
    </w:p>
    <w:p w:rsidR="00AB4959" w:rsidRDefault="00AB4959" w:rsidP="00AB4959">
      <w:pPr>
        <w:spacing w:after="0" w:line="240" w:lineRule="auto"/>
        <w:rPr>
          <w:rFonts w:ascii="Tahoma" w:eastAsia="Calibri" w:hAnsi="Tahoma" w:cs="Tahoma"/>
          <w:i/>
          <w:color w:val="7030A0"/>
          <w:sz w:val="24"/>
          <w:szCs w:val="24"/>
          <w:lang w:eastAsia="en-GB"/>
        </w:rPr>
      </w:pPr>
    </w:p>
    <w:p w:rsidR="0085582B" w:rsidRPr="00DC42C7" w:rsidRDefault="007D03DF" w:rsidP="00AB4959">
      <w:pPr>
        <w:spacing w:after="0" w:line="240" w:lineRule="auto"/>
        <w:rPr>
          <w:rFonts w:ascii="Tahoma" w:eastAsia="Calibri" w:hAnsi="Tahoma" w:cs="Tahoma"/>
          <w:sz w:val="24"/>
          <w:szCs w:val="24"/>
          <w:lang w:eastAsia="en-GB"/>
        </w:rPr>
      </w:pPr>
      <w:r w:rsidRPr="00DC42C7">
        <w:rPr>
          <w:rFonts w:ascii="Tahoma" w:eastAsia="Calibri" w:hAnsi="Tahoma" w:cs="Tahoma"/>
          <w:sz w:val="24"/>
          <w:szCs w:val="24"/>
          <w:lang w:eastAsia="en-GB"/>
        </w:rPr>
        <w:t>The Warden may also be contacted:</w:t>
      </w:r>
    </w:p>
    <w:p w:rsidR="007D03DF" w:rsidRPr="00DC42C7" w:rsidRDefault="007D03DF" w:rsidP="00551AE5">
      <w:pPr>
        <w:spacing w:after="24" w:line="240" w:lineRule="auto"/>
        <w:ind w:firstLine="720"/>
        <w:rPr>
          <w:rFonts w:ascii="Tahoma" w:eastAsia="Calibri" w:hAnsi="Tahoma" w:cs="Tahoma"/>
          <w:sz w:val="24"/>
          <w:szCs w:val="24"/>
          <w:lang w:eastAsia="en-GB"/>
        </w:rPr>
      </w:pPr>
    </w:p>
    <w:p w:rsidR="007D03DF" w:rsidRPr="00DC42C7" w:rsidRDefault="007D03DF" w:rsidP="007D03DF">
      <w:pPr>
        <w:spacing w:after="0" w:line="240" w:lineRule="auto"/>
        <w:rPr>
          <w:rFonts w:ascii="Tahoma" w:hAnsi="Tahoma" w:cs="Tahoma"/>
          <w:sz w:val="24"/>
          <w:szCs w:val="24"/>
        </w:rPr>
      </w:pPr>
      <w:r w:rsidRPr="00DC42C7">
        <w:rPr>
          <w:rFonts w:ascii="Tahoma" w:hAnsi="Tahoma" w:cs="Tahoma"/>
          <w:sz w:val="24"/>
          <w:szCs w:val="24"/>
        </w:rPr>
        <w:t>Name</w:t>
      </w:r>
      <w:r w:rsidRPr="00DC42C7">
        <w:rPr>
          <w:rFonts w:ascii="Tahoma" w:hAnsi="Tahoma" w:cs="Tahoma"/>
          <w:sz w:val="24"/>
          <w:szCs w:val="24"/>
        </w:rPr>
        <w:tab/>
      </w:r>
      <w:r w:rsidRPr="00DC42C7">
        <w:rPr>
          <w:rFonts w:ascii="Tahoma" w:hAnsi="Tahoma" w:cs="Tahoma"/>
          <w:sz w:val="24"/>
          <w:szCs w:val="24"/>
        </w:rPr>
        <w:tab/>
        <w:t>Ven. David Newman</w:t>
      </w:r>
    </w:p>
    <w:p w:rsidR="007D03DF" w:rsidRPr="00DC42C7" w:rsidRDefault="007D03DF" w:rsidP="007D03DF">
      <w:pPr>
        <w:spacing w:after="0" w:line="240" w:lineRule="auto"/>
        <w:rPr>
          <w:rFonts w:ascii="Tahoma" w:hAnsi="Tahoma" w:cs="Tahoma"/>
          <w:sz w:val="24"/>
          <w:szCs w:val="24"/>
        </w:rPr>
      </w:pPr>
    </w:p>
    <w:p w:rsidR="007D03DF" w:rsidRPr="00DC42C7" w:rsidRDefault="007D03DF" w:rsidP="007D03DF">
      <w:pPr>
        <w:spacing w:after="0" w:line="240" w:lineRule="auto"/>
        <w:rPr>
          <w:rFonts w:ascii="Tahoma" w:hAnsi="Tahoma" w:cs="Tahoma"/>
          <w:sz w:val="24"/>
          <w:szCs w:val="24"/>
        </w:rPr>
      </w:pPr>
      <w:r w:rsidRPr="00DC42C7">
        <w:rPr>
          <w:rFonts w:ascii="Tahoma" w:hAnsi="Tahoma" w:cs="Tahoma"/>
          <w:sz w:val="24"/>
          <w:szCs w:val="24"/>
        </w:rPr>
        <w:t>Address</w:t>
      </w:r>
      <w:r w:rsidRPr="00DC42C7">
        <w:rPr>
          <w:rFonts w:ascii="Tahoma" w:hAnsi="Tahoma" w:cs="Tahoma"/>
          <w:sz w:val="24"/>
          <w:szCs w:val="24"/>
        </w:rPr>
        <w:tab/>
        <w:t>Warden,</w:t>
      </w:r>
    </w:p>
    <w:p w:rsidR="007D03DF" w:rsidRPr="00DC42C7" w:rsidRDefault="007D03DF" w:rsidP="007D03DF">
      <w:pPr>
        <w:spacing w:after="0" w:line="240" w:lineRule="auto"/>
        <w:rPr>
          <w:rFonts w:ascii="Tahoma" w:hAnsi="Tahoma" w:cs="Tahoma"/>
          <w:sz w:val="24"/>
          <w:szCs w:val="24"/>
        </w:rPr>
      </w:pPr>
      <w:r w:rsidRPr="00DC42C7">
        <w:rPr>
          <w:rFonts w:ascii="Tahoma" w:hAnsi="Tahoma" w:cs="Tahoma"/>
          <w:sz w:val="24"/>
          <w:szCs w:val="24"/>
        </w:rPr>
        <w:tab/>
      </w:r>
      <w:r w:rsidRPr="00DC42C7">
        <w:rPr>
          <w:rFonts w:ascii="Tahoma" w:hAnsi="Tahoma" w:cs="Tahoma"/>
          <w:sz w:val="24"/>
          <w:szCs w:val="24"/>
        </w:rPr>
        <w:tab/>
        <w:t>Launde Abbey,</w:t>
      </w:r>
    </w:p>
    <w:p w:rsidR="007D03DF" w:rsidRPr="00DC42C7" w:rsidRDefault="007D03DF" w:rsidP="007D03DF">
      <w:pPr>
        <w:spacing w:after="0" w:line="240" w:lineRule="auto"/>
        <w:rPr>
          <w:rFonts w:ascii="Tahoma" w:hAnsi="Tahoma" w:cs="Tahoma"/>
          <w:sz w:val="24"/>
          <w:szCs w:val="24"/>
        </w:rPr>
      </w:pPr>
      <w:r w:rsidRPr="00DC42C7">
        <w:rPr>
          <w:rFonts w:ascii="Tahoma" w:hAnsi="Tahoma" w:cs="Tahoma"/>
          <w:sz w:val="24"/>
          <w:szCs w:val="24"/>
        </w:rPr>
        <w:tab/>
      </w:r>
      <w:r w:rsidRPr="00DC42C7">
        <w:rPr>
          <w:rFonts w:ascii="Tahoma" w:hAnsi="Tahoma" w:cs="Tahoma"/>
          <w:sz w:val="24"/>
          <w:szCs w:val="24"/>
        </w:rPr>
        <w:tab/>
        <w:t>East Norton,</w:t>
      </w:r>
    </w:p>
    <w:p w:rsidR="007D03DF" w:rsidRPr="00DC42C7" w:rsidRDefault="007D03DF" w:rsidP="007D03DF">
      <w:pPr>
        <w:spacing w:after="0" w:line="240" w:lineRule="auto"/>
        <w:rPr>
          <w:rFonts w:ascii="Tahoma" w:hAnsi="Tahoma" w:cs="Tahoma"/>
          <w:sz w:val="24"/>
          <w:szCs w:val="24"/>
        </w:rPr>
      </w:pPr>
      <w:r w:rsidRPr="00DC42C7">
        <w:rPr>
          <w:rFonts w:ascii="Tahoma" w:hAnsi="Tahoma" w:cs="Tahoma"/>
          <w:sz w:val="24"/>
          <w:szCs w:val="24"/>
        </w:rPr>
        <w:tab/>
      </w:r>
      <w:r w:rsidRPr="00DC42C7">
        <w:rPr>
          <w:rFonts w:ascii="Tahoma" w:hAnsi="Tahoma" w:cs="Tahoma"/>
          <w:sz w:val="24"/>
          <w:szCs w:val="24"/>
        </w:rPr>
        <w:tab/>
        <w:t>Leicestershire.</w:t>
      </w:r>
    </w:p>
    <w:p w:rsidR="007D03DF" w:rsidRPr="00DC42C7" w:rsidRDefault="007D03DF" w:rsidP="007D03DF">
      <w:pPr>
        <w:spacing w:after="0" w:line="240" w:lineRule="auto"/>
        <w:rPr>
          <w:rFonts w:ascii="Tahoma" w:hAnsi="Tahoma" w:cs="Tahoma"/>
          <w:sz w:val="24"/>
          <w:szCs w:val="24"/>
        </w:rPr>
      </w:pPr>
      <w:r w:rsidRPr="00DC42C7">
        <w:rPr>
          <w:rFonts w:ascii="Tahoma" w:hAnsi="Tahoma" w:cs="Tahoma"/>
          <w:sz w:val="24"/>
          <w:szCs w:val="24"/>
        </w:rPr>
        <w:tab/>
      </w:r>
      <w:r w:rsidRPr="00DC42C7">
        <w:rPr>
          <w:rFonts w:ascii="Tahoma" w:hAnsi="Tahoma" w:cs="Tahoma"/>
          <w:sz w:val="24"/>
          <w:szCs w:val="24"/>
        </w:rPr>
        <w:tab/>
        <w:t>LE7 9XB.</w:t>
      </w:r>
    </w:p>
    <w:p w:rsidR="007D03DF" w:rsidRPr="00DC42C7" w:rsidRDefault="00DD29A0" w:rsidP="007D03DF">
      <w:pPr>
        <w:spacing w:after="0" w:line="240" w:lineRule="auto"/>
        <w:rPr>
          <w:rFonts w:ascii="Tahoma" w:hAnsi="Tahoma" w:cs="Tahoma"/>
          <w:sz w:val="24"/>
          <w:szCs w:val="24"/>
        </w:rPr>
      </w:pPr>
      <w:r w:rsidRPr="00DC42C7">
        <w:rPr>
          <w:rFonts w:ascii="Tahoma" w:hAnsi="Tahoma" w:cs="Tahoma"/>
          <w:sz w:val="24"/>
          <w:szCs w:val="24"/>
        </w:rPr>
        <w:t>Tel</w:t>
      </w:r>
      <w:r w:rsidRPr="00DC42C7">
        <w:rPr>
          <w:rFonts w:ascii="Tahoma" w:hAnsi="Tahoma" w:cs="Tahoma"/>
          <w:sz w:val="24"/>
          <w:szCs w:val="24"/>
        </w:rPr>
        <w:tab/>
      </w:r>
      <w:r w:rsidRPr="00DC42C7">
        <w:rPr>
          <w:rFonts w:ascii="Tahoma" w:hAnsi="Tahoma" w:cs="Tahoma"/>
          <w:sz w:val="24"/>
          <w:szCs w:val="24"/>
        </w:rPr>
        <w:tab/>
        <w:t xml:space="preserve">01572 </w:t>
      </w:r>
      <w:proofErr w:type="gramStart"/>
      <w:r w:rsidRPr="00DC42C7">
        <w:rPr>
          <w:rFonts w:ascii="Tahoma" w:hAnsi="Tahoma" w:cs="Tahoma"/>
          <w:sz w:val="24"/>
          <w:szCs w:val="24"/>
        </w:rPr>
        <w:t xml:space="preserve">717254 </w:t>
      </w:r>
      <w:r w:rsidR="00E81C8F">
        <w:rPr>
          <w:rFonts w:ascii="Tahoma" w:hAnsi="Tahoma" w:cs="Tahoma"/>
          <w:sz w:val="24"/>
          <w:szCs w:val="24"/>
        </w:rPr>
        <w:t xml:space="preserve"> </w:t>
      </w:r>
      <w:r w:rsidRPr="00DC42C7">
        <w:rPr>
          <w:rFonts w:ascii="Tahoma" w:hAnsi="Tahoma" w:cs="Tahoma"/>
          <w:sz w:val="24"/>
          <w:szCs w:val="24"/>
        </w:rPr>
        <w:t>Mob</w:t>
      </w:r>
      <w:proofErr w:type="gramEnd"/>
      <w:r w:rsidRPr="00DC42C7">
        <w:rPr>
          <w:rFonts w:ascii="Tahoma" w:hAnsi="Tahoma" w:cs="Tahoma"/>
          <w:sz w:val="24"/>
          <w:szCs w:val="24"/>
        </w:rPr>
        <w:t>: 07817 664189</w:t>
      </w:r>
    </w:p>
    <w:p w:rsidR="007D03DF" w:rsidRPr="00DC42C7" w:rsidRDefault="00DC42C7" w:rsidP="00AB4959">
      <w:pPr>
        <w:spacing w:after="0" w:line="240" w:lineRule="auto"/>
        <w:rPr>
          <w:rFonts w:ascii="Tahoma" w:hAnsi="Tahoma" w:cs="Tahoma"/>
          <w:sz w:val="24"/>
          <w:szCs w:val="24"/>
        </w:rPr>
      </w:pPr>
      <w:r>
        <w:rPr>
          <w:rFonts w:ascii="Tahoma" w:hAnsi="Tahoma" w:cs="Tahoma"/>
          <w:sz w:val="24"/>
          <w:szCs w:val="24"/>
        </w:rPr>
        <w:t>Email</w:t>
      </w:r>
      <w:r>
        <w:rPr>
          <w:rFonts w:ascii="Tahoma" w:hAnsi="Tahoma" w:cs="Tahoma"/>
          <w:sz w:val="24"/>
          <w:szCs w:val="24"/>
        </w:rPr>
        <w:tab/>
      </w:r>
      <w:r>
        <w:rPr>
          <w:rFonts w:ascii="Tahoma" w:hAnsi="Tahoma" w:cs="Tahoma"/>
          <w:sz w:val="24"/>
          <w:szCs w:val="24"/>
        </w:rPr>
        <w:tab/>
      </w:r>
      <w:hyperlink r:id="rId10" w:history="1">
        <w:r w:rsidRPr="002D6AA9">
          <w:rPr>
            <w:rStyle w:val="Hyperlink"/>
            <w:rFonts w:ascii="Tahoma" w:hAnsi="Tahoma" w:cs="Tahoma"/>
            <w:sz w:val="24"/>
            <w:szCs w:val="24"/>
          </w:rPr>
          <w:t>warden@launde.org.uk</w:t>
        </w:r>
      </w:hyperlink>
      <w:r>
        <w:rPr>
          <w:rFonts w:ascii="Tahoma" w:hAnsi="Tahoma" w:cs="Tahoma"/>
          <w:sz w:val="24"/>
          <w:szCs w:val="24"/>
        </w:rPr>
        <w:t xml:space="preserve"> </w:t>
      </w:r>
    </w:p>
    <w:p w:rsidR="00AB4959" w:rsidRPr="00DC42C7" w:rsidRDefault="00AB4959" w:rsidP="00AB4959">
      <w:pPr>
        <w:spacing w:after="0" w:line="242" w:lineRule="auto"/>
        <w:rPr>
          <w:rFonts w:ascii="Tahoma" w:eastAsia="Calibri" w:hAnsi="Tahoma" w:cs="Tahoma"/>
          <w:sz w:val="24"/>
          <w:szCs w:val="24"/>
          <w:lang w:eastAsia="en-GB"/>
        </w:rPr>
      </w:pPr>
    </w:p>
    <w:p w:rsidR="00AB4959" w:rsidRDefault="00AB4959" w:rsidP="00AB4959">
      <w:pPr>
        <w:spacing w:after="0" w:line="242" w:lineRule="auto"/>
        <w:rPr>
          <w:rFonts w:ascii="Tahoma" w:eastAsia="Calibri" w:hAnsi="Tahoma" w:cs="Tahoma"/>
          <w:sz w:val="24"/>
          <w:szCs w:val="24"/>
          <w:lang w:eastAsia="en-GB"/>
        </w:rPr>
      </w:pPr>
    </w:p>
    <w:p w:rsidR="0085582B" w:rsidRPr="005A464D" w:rsidRDefault="0085582B" w:rsidP="00AB4959">
      <w:pPr>
        <w:spacing w:after="0" w:line="242" w:lineRule="auto"/>
        <w:rPr>
          <w:rFonts w:ascii="Tahoma" w:eastAsia="Calibri" w:hAnsi="Tahoma" w:cs="Tahoma"/>
          <w:sz w:val="24"/>
          <w:szCs w:val="24"/>
          <w:lang w:eastAsia="en-GB"/>
        </w:rPr>
      </w:pPr>
      <w:r w:rsidRPr="005A464D">
        <w:rPr>
          <w:rFonts w:ascii="Tahoma" w:eastAsia="Calibri" w:hAnsi="Tahoma" w:cs="Tahoma"/>
          <w:sz w:val="24"/>
          <w:szCs w:val="24"/>
          <w:lang w:eastAsia="en-GB"/>
        </w:rPr>
        <w:t xml:space="preserve">The Leicester Diocesan Safeguarding Advisor is: </w:t>
      </w:r>
    </w:p>
    <w:p w:rsidR="0085582B" w:rsidRPr="005A464D" w:rsidRDefault="0085582B" w:rsidP="0085582B">
      <w:pPr>
        <w:spacing w:before="240" w:after="240" w:line="242" w:lineRule="auto"/>
        <w:rPr>
          <w:rFonts w:ascii="Tahoma" w:eastAsia="Calibri" w:hAnsi="Tahoma" w:cs="Tahoma"/>
          <w:sz w:val="24"/>
          <w:szCs w:val="24"/>
          <w:lang w:eastAsia="en-GB"/>
        </w:rPr>
      </w:pPr>
      <w:r w:rsidRPr="005A464D">
        <w:rPr>
          <w:rFonts w:ascii="Tahoma" w:eastAsia="Calibri" w:hAnsi="Tahoma" w:cs="Tahoma"/>
          <w:sz w:val="24"/>
          <w:szCs w:val="24"/>
          <w:lang w:eastAsia="en-GB"/>
        </w:rPr>
        <w:t>Name</w:t>
      </w:r>
      <w:r w:rsidRPr="005A464D">
        <w:rPr>
          <w:rFonts w:ascii="Tahoma" w:eastAsia="Calibri" w:hAnsi="Tahoma" w:cs="Tahoma"/>
          <w:sz w:val="24"/>
          <w:szCs w:val="24"/>
          <w:lang w:eastAsia="en-GB"/>
        </w:rPr>
        <w:tab/>
      </w:r>
      <w:r w:rsidRPr="005A464D">
        <w:rPr>
          <w:rFonts w:ascii="Tahoma" w:eastAsia="Calibri" w:hAnsi="Tahoma" w:cs="Tahoma"/>
          <w:sz w:val="24"/>
          <w:szCs w:val="24"/>
          <w:lang w:eastAsia="en-GB"/>
        </w:rPr>
        <w:tab/>
        <w:t xml:space="preserve">Rachael </w:t>
      </w:r>
      <w:proofErr w:type="spellStart"/>
      <w:r w:rsidRPr="005A464D">
        <w:rPr>
          <w:rFonts w:ascii="Tahoma" w:eastAsia="Calibri" w:hAnsi="Tahoma" w:cs="Tahoma"/>
          <w:sz w:val="24"/>
          <w:szCs w:val="24"/>
          <w:lang w:eastAsia="en-GB"/>
        </w:rPr>
        <w:t>Spiers</w:t>
      </w:r>
      <w:proofErr w:type="spellEnd"/>
    </w:p>
    <w:p w:rsidR="0085582B" w:rsidRPr="005A464D" w:rsidRDefault="0085582B" w:rsidP="0085582B">
      <w:pPr>
        <w:spacing w:after="0" w:line="242" w:lineRule="auto"/>
        <w:rPr>
          <w:rFonts w:ascii="Tahoma" w:eastAsia="Calibri" w:hAnsi="Tahoma" w:cs="Tahoma"/>
          <w:sz w:val="24"/>
          <w:szCs w:val="24"/>
          <w:lang w:eastAsia="en-GB"/>
        </w:rPr>
      </w:pPr>
      <w:r w:rsidRPr="005A464D">
        <w:rPr>
          <w:rFonts w:ascii="Tahoma" w:eastAsia="Calibri" w:hAnsi="Tahoma" w:cs="Tahoma"/>
          <w:sz w:val="24"/>
          <w:szCs w:val="24"/>
          <w:lang w:eastAsia="en-GB"/>
        </w:rPr>
        <w:t>Address</w:t>
      </w:r>
      <w:r w:rsidRPr="005A464D">
        <w:rPr>
          <w:rFonts w:ascii="Tahoma" w:eastAsia="Calibri" w:hAnsi="Tahoma" w:cs="Tahoma"/>
          <w:sz w:val="24"/>
          <w:szCs w:val="24"/>
          <w:lang w:eastAsia="en-GB"/>
        </w:rPr>
        <w:tab/>
        <w:t>St Martin’s House,</w:t>
      </w:r>
    </w:p>
    <w:p w:rsidR="0085582B" w:rsidRPr="005A464D" w:rsidRDefault="0085582B" w:rsidP="0085582B">
      <w:pPr>
        <w:spacing w:after="0" w:line="242" w:lineRule="auto"/>
        <w:rPr>
          <w:rFonts w:ascii="Tahoma" w:eastAsia="Calibri" w:hAnsi="Tahoma" w:cs="Tahoma"/>
          <w:sz w:val="24"/>
          <w:szCs w:val="24"/>
          <w:lang w:eastAsia="en-GB"/>
        </w:rPr>
      </w:pPr>
      <w:r w:rsidRPr="005A464D">
        <w:rPr>
          <w:rFonts w:ascii="Tahoma" w:eastAsia="Calibri" w:hAnsi="Tahoma" w:cs="Tahoma"/>
          <w:sz w:val="24"/>
          <w:szCs w:val="24"/>
          <w:lang w:eastAsia="en-GB"/>
        </w:rPr>
        <w:tab/>
      </w:r>
      <w:r w:rsidRPr="005A464D">
        <w:rPr>
          <w:rFonts w:ascii="Tahoma" w:eastAsia="Calibri" w:hAnsi="Tahoma" w:cs="Tahoma"/>
          <w:sz w:val="24"/>
          <w:szCs w:val="24"/>
          <w:lang w:eastAsia="en-GB"/>
        </w:rPr>
        <w:tab/>
        <w:t>7 Peacock Lane,</w:t>
      </w:r>
    </w:p>
    <w:p w:rsidR="0085582B" w:rsidRPr="005A464D" w:rsidRDefault="0085582B" w:rsidP="0085582B">
      <w:pPr>
        <w:spacing w:after="0" w:line="242" w:lineRule="auto"/>
        <w:rPr>
          <w:rFonts w:ascii="Tahoma" w:eastAsia="Calibri" w:hAnsi="Tahoma" w:cs="Tahoma"/>
          <w:sz w:val="24"/>
          <w:szCs w:val="24"/>
          <w:lang w:eastAsia="en-GB"/>
        </w:rPr>
      </w:pPr>
      <w:r w:rsidRPr="005A464D">
        <w:rPr>
          <w:rFonts w:ascii="Tahoma" w:eastAsia="Calibri" w:hAnsi="Tahoma" w:cs="Tahoma"/>
          <w:sz w:val="24"/>
          <w:szCs w:val="24"/>
          <w:lang w:eastAsia="en-GB"/>
        </w:rPr>
        <w:tab/>
      </w:r>
      <w:r w:rsidRPr="005A464D">
        <w:rPr>
          <w:rFonts w:ascii="Tahoma" w:eastAsia="Calibri" w:hAnsi="Tahoma" w:cs="Tahoma"/>
          <w:sz w:val="24"/>
          <w:szCs w:val="24"/>
          <w:lang w:eastAsia="en-GB"/>
        </w:rPr>
        <w:tab/>
        <w:t>Leicester LE1 5PZ</w:t>
      </w:r>
    </w:p>
    <w:p w:rsidR="0085582B" w:rsidRPr="005A464D" w:rsidRDefault="005A464D" w:rsidP="0085582B">
      <w:pPr>
        <w:spacing w:after="0" w:line="242" w:lineRule="auto"/>
        <w:rPr>
          <w:rFonts w:ascii="Tahoma" w:eastAsia="Calibri" w:hAnsi="Tahoma" w:cs="Tahoma"/>
          <w:sz w:val="24"/>
          <w:szCs w:val="24"/>
          <w:lang w:eastAsia="en-GB"/>
        </w:rPr>
      </w:pPr>
      <w:r>
        <w:rPr>
          <w:rFonts w:ascii="Tahoma" w:eastAsia="Calibri" w:hAnsi="Tahoma" w:cs="Tahoma"/>
          <w:sz w:val="24"/>
          <w:szCs w:val="24"/>
          <w:lang w:eastAsia="en-GB"/>
        </w:rPr>
        <w:t>Tel:</w:t>
      </w:r>
      <w:r w:rsidR="0085582B" w:rsidRPr="005A464D">
        <w:rPr>
          <w:rFonts w:ascii="Tahoma" w:eastAsia="Calibri" w:hAnsi="Tahoma" w:cs="Tahoma"/>
          <w:sz w:val="24"/>
          <w:szCs w:val="24"/>
          <w:lang w:eastAsia="en-GB"/>
        </w:rPr>
        <w:tab/>
      </w:r>
      <w:r w:rsidR="0085582B" w:rsidRPr="005A464D">
        <w:rPr>
          <w:rFonts w:ascii="Tahoma" w:eastAsia="Calibri" w:hAnsi="Tahoma" w:cs="Tahoma"/>
          <w:sz w:val="24"/>
          <w:szCs w:val="24"/>
          <w:lang w:eastAsia="en-GB"/>
        </w:rPr>
        <w:tab/>
        <w:t>0116 261 5341</w:t>
      </w:r>
    </w:p>
    <w:p w:rsidR="0085582B" w:rsidRDefault="0085582B" w:rsidP="0085582B">
      <w:pPr>
        <w:spacing w:after="0" w:line="242" w:lineRule="auto"/>
        <w:rPr>
          <w:rFonts w:ascii="Tahoma" w:eastAsia="Calibri" w:hAnsi="Tahoma" w:cs="Tahoma"/>
          <w:sz w:val="24"/>
          <w:szCs w:val="24"/>
          <w:lang w:eastAsia="en-GB"/>
        </w:rPr>
      </w:pPr>
      <w:r w:rsidRPr="005A464D">
        <w:rPr>
          <w:rFonts w:ascii="Tahoma" w:eastAsia="Calibri" w:hAnsi="Tahoma" w:cs="Tahoma"/>
          <w:sz w:val="24"/>
          <w:szCs w:val="24"/>
          <w:lang w:eastAsia="en-GB"/>
        </w:rPr>
        <w:t>Email:</w:t>
      </w:r>
      <w:r w:rsidRPr="005A464D">
        <w:rPr>
          <w:rFonts w:ascii="Tahoma" w:eastAsia="Calibri" w:hAnsi="Tahoma" w:cs="Tahoma"/>
          <w:sz w:val="24"/>
          <w:szCs w:val="24"/>
          <w:lang w:eastAsia="en-GB"/>
        </w:rPr>
        <w:tab/>
      </w:r>
      <w:r w:rsidRPr="005A464D">
        <w:rPr>
          <w:rFonts w:ascii="Tahoma" w:eastAsia="Calibri" w:hAnsi="Tahoma" w:cs="Tahoma"/>
          <w:sz w:val="24"/>
          <w:szCs w:val="24"/>
          <w:lang w:eastAsia="en-GB"/>
        </w:rPr>
        <w:tab/>
      </w:r>
      <w:hyperlink r:id="rId11" w:history="1">
        <w:r w:rsidR="000C160F" w:rsidRPr="00757049">
          <w:rPr>
            <w:rStyle w:val="Hyperlink"/>
            <w:rFonts w:ascii="Tahoma" w:eastAsia="Calibri" w:hAnsi="Tahoma" w:cs="Tahoma"/>
            <w:color w:val="365F91" w:themeColor="accent1" w:themeShade="BF"/>
            <w:sz w:val="24"/>
            <w:szCs w:val="24"/>
            <w:lang w:eastAsia="en-GB"/>
          </w:rPr>
          <w:t>rachael.spiers@leccofe.org</w:t>
        </w:r>
      </w:hyperlink>
      <w:r w:rsidRPr="005A464D">
        <w:rPr>
          <w:rFonts w:ascii="Tahoma" w:eastAsia="Calibri" w:hAnsi="Tahoma" w:cs="Tahoma"/>
          <w:sz w:val="24"/>
          <w:szCs w:val="24"/>
          <w:lang w:eastAsia="en-GB"/>
        </w:rPr>
        <w:t xml:space="preserve"> </w:t>
      </w:r>
    </w:p>
    <w:p w:rsidR="00DC42C7" w:rsidRPr="005A464D" w:rsidRDefault="00DC42C7" w:rsidP="0085582B">
      <w:pPr>
        <w:spacing w:after="0" w:line="242" w:lineRule="auto"/>
        <w:rPr>
          <w:rFonts w:ascii="Tahoma" w:eastAsia="Calibri" w:hAnsi="Tahoma" w:cs="Tahoma"/>
          <w:sz w:val="24"/>
          <w:szCs w:val="24"/>
          <w:lang w:eastAsia="en-GB"/>
        </w:rPr>
      </w:pPr>
    </w:p>
    <w:p w:rsidR="00DC42C7" w:rsidRDefault="00DC42C7" w:rsidP="0085582B">
      <w:pPr>
        <w:spacing w:after="0" w:line="240" w:lineRule="auto"/>
        <w:rPr>
          <w:rFonts w:ascii="Tahoma" w:hAnsi="Tahoma" w:cs="Tahoma"/>
          <w:b/>
          <w:color w:val="7030A0"/>
          <w:sz w:val="24"/>
          <w:szCs w:val="24"/>
          <w:lang w:val="en-US"/>
        </w:rPr>
      </w:pPr>
    </w:p>
    <w:p w:rsidR="0085582B" w:rsidRPr="00F500DC" w:rsidRDefault="0085582B" w:rsidP="0085582B">
      <w:pPr>
        <w:spacing w:after="0" w:line="240" w:lineRule="auto"/>
        <w:rPr>
          <w:rFonts w:ascii="Tahoma" w:hAnsi="Tahoma" w:cs="Tahoma"/>
          <w:b/>
          <w:color w:val="7030A0"/>
          <w:sz w:val="24"/>
          <w:szCs w:val="24"/>
          <w:lang w:val="en-US"/>
        </w:rPr>
      </w:pPr>
      <w:r w:rsidRPr="00F500DC">
        <w:rPr>
          <w:rFonts w:ascii="Tahoma" w:hAnsi="Tahoma" w:cs="Tahoma"/>
          <w:b/>
          <w:color w:val="7030A0"/>
          <w:sz w:val="24"/>
          <w:szCs w:val="24"/>
          <w:lang w:val="en-US"/>
        </w:rPr>
        <w:lastRenderedPageBreak/>
        <w:t xml:space="preserve">2. Definitions </w:t>
      </w:r>
    </w:p>
    <w:p w:rsidR="0085582B" w:rsidRPr="00F55B9C" w:rsidRDefault="0085582B" w:rsidP="0085582B">
      <w:pPr>
        <w:spacing w:after="0" w:line="240" w:lineRule="auto"/>
        <w:rPr>
          <w:rFonts w:ascii="Tahoma" w:hAnsi="Tahoma" w:cs="Tahoma"/>
          <w:sz w:val="24"/>
          <w:szCs w:val="24"/>
          <w:lang w:val="en-US"/>
        </w:rPr>
      </w:pPr>
    </w:p>
    <w:p w:rsidR="0085582B" w:rsidRPr="007D03DF" w:rsidRDefault="0085582B" w:rsidP="0085582B">
      <w:pPr>
        <w:spacing w:after="0" w:line="240" w:lineRule="auto"/>
        <w:rPr>
          <w:rFonts w:ascii="Tahoma" w:hAnsi="Tahoma" w:cs="Tahoma"/>
          <w:b/>
          <w:sz w:val="24"/>
          <w:szCs w:val="24"/>
          <w:lang w:val="en-US"/>
        </w:rPr>
      </w:pPr>
      <w:r w:rsidRPr="007D03DF">
        <w:rPr>
          <w:rFonts w:ascii="Tahoma" w:hAnsi="Tahoma" w:cs="Tahoma"/>
          <w:b/>
          <w:sz w:val="24"/>
          <w:szCs w:val="24"/>
          <w:lang w:val="en-US"/>
        </w:rPr>
        <w:t>What is meant by ‘Vulnerable Adult’?</w:t>
      </w:r>
    </w:p>
    <w:p w:rsidR="0085582B" w:rsidRPr="00302A08" w:rsidRDefault="0085582B" w:rsidP="0085582B">
      <w:pPr>
        <w:spacing w:after="0" w:line="240" w:lineRule="auto"/>
        <w:rPr>
          <w:rFonts w:ascii="Tahoma" w:hAnsi="Tahoma" w:cs="Tahoma"/>
          <w:sz w:val="24"/>
          <w:szCs w:val="24"/>
          <w:highlight w:val="yellow"/>
          <w:lang w:val="en-US"/>
        </w:rPr>
      </w:pPr>
    </w:p>
    <w:p w:rsidR="0085582B" w:rsidRPr="002503FB" w:rsidRDefault="0085582B" w:rsidP="0085582B">
      <w:pPr>
        <w:spacing w:after="0" w:line="240" w:lineRule="auto"/>
        <w:rPr>
          <w:rFonts w:ascii="Tahoma" w:hAnsi="Tahoma" w:cs="Tahoma"/>
          <w:sz w:val="24"/>
          <w:szCs w:val="24"/>
          <w:lang w:val="en-US"/>
        </w:rPr>
      </w:pPr>
      <w:r w:rsidRPr="002503FB">
        <w:rPr>
          <w:rFonts w:ascii="Tahoma" w:hAnsi="Tahoma" w:cs="Tahoma"/>
          <w:sz w:val="24"/>
          <w:szCs w:val="24"/>
          <w:lang w:val="en-US"/>
        </w:rPr>
        <w:t>Adult means a person who is 18 years of age or over.</w:t>
      </w:r>
    </w:p>
    <w:p w:rsidR="0085582B" w:rsidRPr="00302A08" w:rsidRDefault="0085582B" w:rsidP="0085582B">
      <w:pPr>
        <w:spacing w:after="0" w:line="240" w:lineRule="auto"/>
        <w:rPr>
          <w:rFonts w:ascii="Tahoma" w:hAnsi="Tahoma" w:cs="Tahoma"/>
          <w:sz w:val="24"/>
          <w:szCs w:val="24"/>
          <w:highlight w:val="yellow"/>
          <w:lang w:val="en-US"/>
        </w:rPr>
      </w:pPr>
    </w:p>
    <w:p w:rsidR="002503FB" w:rsidRPr="00DC42C7" w:rsidRDefault="0085582B" w:rsidP="002503FB">
      <w:pPr>
        <w:spacing w:after="0" w:line="240" w:lineRule="auto"/>
        <w:rPr>
          <w:rFonts w:ascii="Tahoma" w:hAnsi="Tahoma" w:cs="Tahoma"/>
          <w:sz w:val="24"/>
          <w:szCs w:val="24"/>
          <w:lang w:val="en-US"/>
        </w:rPr>
      </w:pPr>
      <w:r w:rsidRPr="002503FB">
        <w:rPr>
          <w:rFonts w:ascii="Tahoma" w:hAnsi="Tahoma" w:cs="Tahoma"/>
          <w:sz w:val="24"/>
          <w:szCs w:val="24"/>
          <w:lang w:val="en-US"/>
        </w:rPr>
        <w:t xml:space="preserve">The definition of a ‘vulnerable adult’ referred to in </w:t>
      </w:r>
      <w:r w:rsidR="002503FB" w:rsidRPr="00DC42C7">
        <w:rPr>
          <w:rFonts w:ascii="Tahoma" w:hAnsi="Tahoma" w:cs="Tahoma"/>
          <w:sz w:val="24"/>
          <w:szCs w:val="24"/>
          <w:lang w:val="en-US"/>
        </w:rPr>
        <w:t>Promoting a Safer Church is taken from the Safeguardin</w:t>
      </w:r>
      <w:r w:rsidR="00DD29A0" w:rsidRPr="00DC42C7">
        <w:rPr>
          <w:rFonts w:ascii="Tahoma" w:hAnsi="Tahoma" w:cs="Tahoma"/>
          <w:sz w:val="24"/>
          <w:szCs w:val="24"/>
          <w:lang w:val="en-US"/>
        </w:rPr>
        <w:t>g and Clergy Discipline Measure (</w:t>
      </w:r>
      <w:r w:rsidR="002503FB" w:rsidRPr="00DC42C7">
        <w:rPr>
          <w:rFonts w:ascii="Tahoma" w:hAnsi="Tahoma" w:cs="Tahoma"/>
          <w:sz w:val="24"/>
          <w:szCs w:val="24"/>
          <w:lang w:val="en-US"/>
        </w:rPr>
        <w:t>2016</w:t>
      </w:r>
      <w:r w:rsidR="00DD29A0" w:rsidRPr="00DC42C7">
        <w:rPr>
          <w:rFonts w:ascii="Tahoma" w:hAnsi="Tahoma" w:cs="Tahoma"/>
          <w:sz w:val="24"/>
          <w:szCs w:val="24"/>
          <w:lang w:val="en-US"/>
        </w:rPr>
        <w:t>)</w:t>
      </w:r>
      <w:r w:rsidR="002503FB" w:rsidRPr="00DC42C7">
        <w:rPr>
          <w:rFonts w:ascii="Tahoma" w:hAnsi="Tahoma" w:cs="Tahoma"/>
          <w:sz w:val="24"/>
          <w:szCs w:val="24"/>
          <w:lang w:val="en-US"/>
        </w:rPr>
        <w:t xml:space="preserve"> and refers to:</w:t>
      </w:r>
    </w:p>
    <w:p w:rsidR="0085582B" w:rsidRPr="002503FB" w:rsidRDefault="0085582B" w:rsidP="0085582B">
      <w:pPr>
        <w:spacing w:after="0" w:line="240" w:lineRule="auto"/>
        <w:rPr>
          <w:rFonts w:ascii="Tahoma" w:hAnsi="Tahoma" w:cs="Tahoma"/>
          <w:sz w:val="24"/>
          <w:szCs w:val="24"/>
          <w:lang w:val="en-US"/>
        </w:rPr>
      </w:pPr>
    </w:p>
    <w:p w:rsidR="002503FB" w:rsidRPr="00DC42C7" w:rsidRDefault="002503FB" w:rsidP="002503FB">
      <w:pPr>
        <w:spacing w:after="0" w:line="240" w:lineRule="auto"/>
        <w:rPr>
          <w:rFonts w:ascii="Tahoma" w:hAnsi="Tahoma" w:cs="Tahoma"/>
          <w:sz w:val="24"/>
          <w:szCs w:val="24"/>
          <w:lang w:val="en-US"/>
        </w:rPr>
      </w:pPr>
      <w:r w:rsidRPr="00DC42C7">
        <w:rPr>
          <w:rFonts w:ascii="Tahoma" w:hAnsi="Tahoma" w:cs="Tahoma"/>
          <w:b/>
          <w:sz w:val="24"/>
          <w:szCs w:val="24"/>
          <w:lang w:val="en-US"/>
        </w:rPr>
        <w:t xml:space="preserve"> </w:t>
      </w:r>
      <w:r w:rsidRPr="00DC42C7">
        <w:rPr>
          <w:rFonts w:ascii="Tahoma" w:hAnsi="Tahoma" w:cs="Tahoma"/>
          <w:sz w:val="24"/>
          <w:szCs w:val="24"/>
          <w:lang w:val="en-US"/>
        </w:rPr>
        <w:t>“a person aged 18 years or over whose ability to protect himself or herself from violence, abuse, neglect or exploitation is significantly impaired  through physical, mental disability or illness, old age, emotional fragility or distress, or otherwise; and for that purpose, the reference to being impaired is to temporarily or indefinitely impaired</w:t>
      </w:r>
      <w:r w:rsidRPr="00DC42C7">
        <w:rPr>
          <w:rFonts w:ascii="Tahoma" w:hAnsi="Tahoma" w:cs="Tahoma"/>
          <w:bCs/>
          <w:sz w:val="24"/>
          <w:szCs w:val="24"/>
        </w:rPr>
        <w:t>.”</w:t>
      </w:r>
    </w:p>
    <w:p w:rsidR="002503FB" w:rsidRDefault="002503FB" w:rsidP="002503FB">
      <w:pPr>
        <w:spacing w:after="0" w:line="360" w:lineRule="auto"/>
        <w:jc w:val="both"/>
        <w:rPr>
          <w:rFonts w:ascii="Tahoma" w:hAnsi="Tahoma" w:cs="Tahoma"/>
          <w:sz w:val="24"/>
          <w:szCs w:val="24"/>
          <w:lang w:val="en-US"/>
        </w:rPr>
      </w:pPr>
    </w:p>
    <w:p w:rsidR="0085582B" w:rsidRPr="00F55B9C" w:rsidRDefault="0085582B" w:rsidP="0085582B">
      <w:pPr>
        <w:spacing w:after="0" w:line="360" w:lineRule="auto"/>
        <w:jc w:val="both"/>
        <w:rPr>
          <w:rFonts w:ascii="Tahoma" w:hAnsi="Tahoma" w:cs="Tahoma"/>
          <w:b/>
          <w:sz w:val="24"/>
          <w:szCs w:val="24"/>
          <w:lang w:val="en-US"/>
        </w:rPr>
      </w:pPr>
      <w:r w:rsidRPr="00F55B9C">
        <w:rPr>
          <w:rFonts w:ascii="Tahoma" w:hAnsi="Tahoma" w:cs="Tahoma"/>
          <w:b/>
          <w:sz w:val="24"/>
          <w:szCs w:val="24"/>
          <w:lang w:val="en-US"/>
        </w:rPr>
        <w:t>What is abuse?</w:t>
      </w:r>
    </w:p>
    <w:p w:rsidR="0085582B" w:rsidRPr="00F55B9C" w:rsidRDefault="0085582B" w:rsidP="0085582B">
      <w:pPr>
        <w:spacing w:after="0" w:line="240" w:lineRule="auto"/>
        <w:jc w:val="both"/>
        <w:rPr>
          <w:rFonts w:ascii="Tahoma" w:hAnsi="Tahoma" w:cs="Tahoma"/>
          <w:sz w:val="24"/>
          <w:szCs w:val="24"/>
          <w:lang w:val="en-US"/>
        </w:rPr>
      </w:pPr>
      <w:r w:rsidRPr="00F55B9C">
        <w:rPr>
          <w:rFonts w:ascii="Tahoma" w:hAnsi="Tahoma" w:cs="Tahoma"/>
          <w:sz w:val="24"/>
          <w:szCs w:val="24"/>
          <w:lang w:val="en-US"/>
        </w:rPr>
        <w:t xml:space="preserve">Launde Abbey </w:t>
      </w:r>
      <w:proofErr w:type="spellStart"/>
      <w:r w:rsidRPr="00F55B9C">
        <w:rPr>
          <w:rFonts w:ascii="Tahoma" w:hAnsi="Tahoma" w:cs="Tahoma"/>
          <w:sz w:val="24"/>
          <w:szCs w:val="24"/>
          <w:lang w:val="en-US"/>
        </w:rPr>
        <w:t>recognises</w:t>
      </w:r>
      <w:proofErr w:type="spellEnd"/>
      <w:r w:rsidRPr="00F55B9C">
        <w:rPr>
          <w:rFonts w:ascii="Tahoma" w:hAnsi="Tahoma" w:cs="Tahoma"/>
          <w:sz w:val="24"/>
          <w:szCs w:val="24"/>
          <w:lang w:val="en-US"/>
        </w:rPr>
        <w:t xml:space="preserve"> the following as definitions of abuse, which includes significant harm and exploitation:</w:t>
      </w:r>
    </w:p>
    <w:p w:rsidR="0085582B" w:rsidRPr="00F55B9C" w:rsidRDefault="0085582B" w:rsidP="0085582B">
      <w:pPr>
        <w:spacing w:after="0" w:line="240" w:lineRule="auto"/>
        <w:jc w:val="both"/>
        <w:rPr>
          <w:rFonts w:ascii="Tahoma" w:hAnsi="Tahoma" w:cs="Tahoma"/>
          <w:b/>
          <w:sz w:val="24"/>
          <w:szCs w:val="24"/>
          <w:lang w:val="en-US"/>
        </w:rPr>
      </w:pPr>
    </w:p>
    <w:p w:rsidR="0085582B" w:rsidRPr="00F55B9C" w:rsidRDefault="0085582B" w:rsidP="00EE33B4">
      <w:pPr>
        <w:pStyle w:val="ListParagraph"/>
        <w:numPr>
          <w:ilvl w:val="0"/>
          <w:numId w:val="17"/>
        </w:numPr>
        <w:spacing w:after="0" w:line="240" w:lineRule="auto"/>
        <w:jc w:val="both"/>
        <w:rPr>
          <w:rFonts w:ascii="Tahoma" w:hAnsi="Tahoma" w:cs="Tahoma"/>
          <w:b/>
          <w:iCs/>
          <w:sz w:val="24"/>
          <w:szCs w:val="24"/>
          <w:lang w:val="en-US"/>
        </w:rPr>
      </w:pPr>
      <w:r w:rsidRPr="00F55B9C">
        <w:rPr>
          <w:rFonts w:ascii="Tahoma" w:hAnsi="Tahoma" w:cs="Tahoma"/>
          <w:b/>
          <w:iCs/>
          <w:sz w:val="24"/>
          <w:szCs w:val="24"/>
          <w:lang w:val="en-US"/>
        </w:rPr>
        <w:t>Physical Abuse</w:t>
      </w:r>
    </w:p>
    <w:p w:rsidR="0085582B" w:rsidRPr="00F55B9C" w:rsidRDefault="0085582B" w:rsidP="00EE33B4">
      <w:pPr>
        <w:spacing w:after="0" w:line="240" w:lineRule="auto"/>
        <w:ind w:left="720"/>
        <w:jc w:val="both"/>
        <w:rPr>
          <w:rFonts w:ascii="Tahoma" w:hAnsi="Tahoma" w:cs="Tahoma"/>
          <w:iCs/>
          <w:sz w:val="24"/>
          <w:szCs w:val="24"/>
          <w:lang w:val="en-US"/>
        </w:rPr>
      </w:pPr>
      <w:r w:rsidRPr="00F55B9C">
        <w:rPr>
          <w:rFonts w:ascii="Tahoma" w:hAnsi="Tahoma" w:cs="Tahoma"/>
          <w:iCs/>
          <w:sz w:val="24"/>
          <w:szCs w:val="24"/>
          <w:lang w:val="en-US"/>
        </w:rPr>
        <w:t>Physical abuse causes harm to a vulnerable adult’s person.  It may involve hitting, shaking, throwing, poisoning, burning, scalding, drowning or suffocating.  It may be done deliberately or recklessly, or be the result of a deliberate failure to prevent injury occurring.</w:t>
      </w:r>
    </w:p>
    <w:p w:rsidR="0085582B" w:rsidRPr="00F55B9C" w:rsidRDefault="0085582B" w:rsidP="00EE33B4">
      <w:pPr>
        <w:spacing w:after="0" w:line="240" w:lineRule="auto"/>
        <w:contextualSpacing/>
        <w:jc w:val="both"/>
        <w:rPr>
          <w:rFonts w:ascii="Tahoma" w:hAnsi="Tahoma" w:cs="Tahoma"/>
          <w:iCs/>
          <w:sz w:val="24"/>
          <w:szCs w:val="24"/>
          <w:lang w:val="en-US"/>
        </w:rPr>
      </w:pPr>
    </w:p>
    <w:p w:rsidR="0085582B" w:rsidRPr="00F55B9C" w:rsidRDefault="0085582B" w:rsidP="00EE33B4">
      <w:pPr>
        <w:pStyle w:val="ListParagraph"/>
        <w:numPr>
          <w:ilvl w:val="0"/>
          <w:numId w:val="17"/>
        </w:numPr>
        <w:spacing w:after="0" w:line="240" w:lineRule="auto"/>
        <w:jc w:val="both"/>
        <w:rPr>
          <w:rFonts w:ascii="Tahoma" w:hAnsi="Tahoma" w:cs="Tahoma"/>
          <w:iCs/>
          <w:sz w:val="24"/>
          <w:szCs w:val="24"/>
          <w:lang w:val="en-US"/>
        </w:rPr>
      </w:pPr>
      <w:r w:rsidRPr="00F55B9C">
        <w:rPr>
          <w:rFonts w:ascii="Tahoma" w:hAnsi="Tahoma" w:cs="Tahoma"/>
          <w:b/>
          <w:iCs/>
          <w:sz w:val="24"/>
          <w:szCs w:val="24"/>
          <w:lang w:val="en-US"/>
        </w:rPr>
        <w:t>Neglec</w:t>
      </w:r>
      <w:r w:rsidRPr="00F55B9C">
        <w:rPr>
          <w:rFonts w:ascii="Tahoma" w:hAnsi="Tahoma" w:cs="Tahoma"/>
          <w:iCs/>
          <w:sz w:val="24"/>
          <w:szCs w:val="24"/>
          <w:lang w:val="en-US"/>
        </w:rPr>
        <w:t>t</w:t>
      </w:r>
    </w:p>
    <w:p w:rsidR="0085582B" w:rsidRPr="00F55B9C" w:rsidRDefault="0085582B" w:rsidP="00EE33B4">
      <w:pPr>
        <w:pStyle w:val="ListParagraph"/>
        <w:spacing w:after="0" w:line="240" w:lineRule="auto"/>
        <w:rPr>
          <w:rFonts w:ascii="Tahoma" w:hAnsi="Tahoma" w:cs="Tahoma"/>
          <w:iCs/>
          <w:sz w:val="24"/>
          <w:szCs w:val="24"/>
          <w:lang w:val="en-US"/>
        </w:rPr>
      </w:pPr>
      <w:r w:rsidRPr="00F55B9C">
        <w:rPr>
          <w:rFonts w:ascii="Tahoma" w:hAnsi="Tahoma" w:cs="Tahoma"/>
          <w:iCs/>
          <w:sz w:val="24"/>
          <w:szCs w:val="24"/>
          <w:lang w:val="en-US"/>
        </w:rPr>
        <w:t>Neglect is the persistent or severe failure to meet a vulnerable adult’s basic physical and/or psychological needs.  It will result in serious impairment of the vulnerable adult’s health or development.</w:t>
      </w:r>
    </w:p>
    <w:p w:rsidR="0085582B" w:rsidRPr="00F55B9C" w:rsidRDefault="0085582B" w:rsidP="00EE33B4">
      <w:pPr>
        <w:spacing w:after="0" w:line="240" w:lineRule="auto"/>
        <w:ind w:left="1440"/>
        <w:contextualSpacing/>
        <w:jc w:val="both"/>
        <w:rPr>
          <w:rFonts w:ascii="Tahoma" w:hAnsi="Tahoma" w:cs="Tahoma"/>
          <w:iCs/>
          <w:sz w:val="24"/>
          <w:szCs w:val="24"/>
          <w:lang w:val="en-US"/>
        </w:rPr>
      </w:pPr>
    </w:p>
    <w:p w:rsidR="0085582B" w:rsidRPr="00F55B9C" w:rsidRDefault="0085582B" w:rsidP="00EE33B4">
      <w:pPr>
        <w:pStyle w:val="ListParagraph"/>
        <w:numPr>
          <w:ilvl w:val="0"/>
          <w:numId w:val="17"/>
        </w:numPr>
        <w:spacing w:after="0" w:line="240" w:lineRule="auto"/>
        <w:jc w:val="both"/>
        <w:rPr>
          <w:rFonts w:ascii="Tahoma" w:hAnsi="Tahoma" w:cs="Tahoma"/>
          <w:b/>
          <w:iCs/>
          <w:sz w:val="24"/>
          <w:szCs w:val="24"/>
          <w:lang w:val="en-US"/>
        </w:rPr>
      </w:pPr>
      <w:r w:rsidRPr="00F55B9C">
        <w:rPr>
          <w:rFonts w:ascii="Tahoma" w:hAnsi="Tahoma" w:cs="Tahoma"/>
          <w:b/>
          <w:iCs/>
          <w:sz w:val="24"/>
          <w:szCs w:val="24"/>
          <w:lang w:val="en-US"/>
        </w:rPr>
        <w:t>Sexual Abuse</w:t>
      </w:r>
    </w:p>
    <w:p w:rsidR="0085582B" w:rsidRPr="00F55B9C" w:rsidRDefault="0085582B" w:rsidP="00EE33B4">
      <w:pPr>
        <w:pStyle w:val="ListParagraph"/>
        <w:spacing w:after="0" w:line="240" w:lineRule="auto"/>
        <w:rPr>
          <w:rFonts w:ascii="Tahoma" w:hAnsi="Tahoma" w:cs="Tahoma"/>
          <w:b/>
          <w:iCs/>
          <w:sz w:val="24"/>
          <w:szCs w:val="24"/>
          <w:lang w:val="en-US"/>
        </w:rPr>
      </w:pPr>
      <w:r w:rsidRPr="00F55B9C">
        <w:rPr>
          <w:rFonts w:ascii="Tahoma" w:hAnsi="Tahoma" w:cs="Tahoma"/>
          <w:iCs/>
          <w:sz w:val="24"/>
          <w:szCs w:val="24"/>
          <w:lang w:val="en-US"/>
        </w:rPr>
        <w:t>Sexual abuse involves a vulnerable adult being forced or coerced into participating in or watching sexual activity.  It is not necessary for the vulnerable adult to be aware that the activity is sexual and the apparent consent of the vulnerable adult is irrelevant.</w:t>
      </w:r>
    </w:p>
    <w:p w:rsidR="0085582B" w:rsidRPr="00F55B9C" w:rsidRDefault="0085582B" w:rsidP="00EE33B4">
      <w:pPr>
        <w:spacing w:after="0" w:line="240" w:lineRule="auto"/>
        <w:contextualSpacing/>
        <w:jc w:val="both"/>
        <w:rPr>
          <w:rFonts w:ascii="Tahoma" w:hAnsi="Tahoma" w:cs="Tahoma"/>
          <w:b/>
          <w:iCs/>
          <w:sz w:val="24"/>
          <w:szCs w:val="24"/>
          <w:lang w:val="en-US"/>
        </w:rPr>
      </w:pPr>
    </w:p>
    <w:p w:rsidR="0085582B" w:rsidRPr="00F55B9C" w:rsidRDefault="0085582B" w:rsidP="00EE33B4">
      <w:pPr>
        <w:pStyle w:val="ListParagraph"/>
        <w:numPr>
          <w:ilvl w:val="0"/>
          <w:numId w:val="17"/>
        </w:numPr>
        <w:spacing w:after="0" w:line="240" w:lineRule="auto"/>
        <w:jc w:val="both"/>
        <w:rPr>
          <w:rFonts w:ascii="Tahoma" w:hAnsi="Tahoma" w:cs="Tahoma"/>
          <w:iCs/>
          <w:sz w:val="24"/>
          <w:szCs w:val="24"/>
          <w:lang w:val="en-US"/>
        </w:rPr>
      </w:pPr>
      <w:r w:rsidRPr="00F55B9C">
        <w:rPr>
          <w:rFonts w:ascii="Tahoma" w:hAnsi="Tahoma" w:cs="Tahoma"/>
          <w:b/>
          <w:iCs/>
          <w:sz w:val="24"/>
          <w:szCs w:val="24"/>
          <w:lang w:val="en-US"/>
        </w:rPr>
        <w:t>Emotional Abuse</w:t>
      </w:r>
    </w:p>
    <w:p w:rsidR="0085582B" w:rsidRPr="00F55B9C" w:rsidRDefault="0085582B" w:rsidP="00EE33B4">
      <w:pPr>
        <w:pStyle w:val="ListParagraph"/>
        <w:spacing w:after="0" w:line="240" w:lineRule="auto"/>
        <w:rPr>
          <w:rFonts w:ascii="Tahoma" w:hAnsi="Tahoma" w:cs="Tahoma"/>
          <w:iCs/>
          <w:sz w:val="24"/>
          <w:szCs w:val="24"/>
          <w:lang w:val="en-US"/>
        </w:rPr>
      </w:pPr>
      <w:r w:rsidRPr="00F55B9C">
        <w:rPr>
          <w:rFonts w:ascii="Tahoma" w:hAnsi="Tahoma" w:cs="Tahoma"/>
          <w:sz w:val="24"/>
          <w:szCs w:val="24"/>
          <w:lang w:val="en-US"/>
        </w:rPr>
        <w:t xml:space="preserve">Emotional abuse occurs where there is persistent emotional ill treatment or rejection.  It causes severe and adverse effects on the vulnerable adult’s </w:t>
      </w:r>
      <w:proofErr w:type="spellStart"/>
      <w:r w:rsidRPr="00F55B9C">
        <w:rPr>
          <w:rFonts w:ascii="Tahoma" w:hAnsi="Tahoma" w:cs="Tahoma"/>
          <w:sz w:val="24"/>
          <w:szCs w:val="24"/>
          <w:lang w:val="en-US"/>
        </w:rPr>
        <w:t>behaviour</w:t>
      </w:r>
      <w:proofErr w:type="spellEnd"/>
      <w:r w:rsidRPr="00F55B9C">
        <w:rPr>
          <w:rFonts w:ascii="Tahoma" w:hAnsi="Tahoma" w:cs="Tahoma"/>
          <w:sz w:val="24"/>
          <w:szCs w:val="24"/>
          <w:lang w:val="en-US"/>
        </w:rPr>
        <w:t xml:space="preserve"> and emotional dev</w:t>
      </w:r>
      <w:r w:rsidR="00867BED">
        <w:rPr>
          <w:rFonts w:ascii="Tahoma" w:hAnsi="Tahoma" w:cs="Tahoma"/>
          <w:sz w:val="24"/>
          <w:szCs w:val="24"/>
          <w:lang w:val="en-US"/>
        </w:rPr>
        <w:t>elopment, resulting in low self-</w:t>
      </w:r>
      <w:r w:rsidRPr="00F55B9C">
        <w:rPr>
          <w:rFonts w:ascii="Tahoma" w:hAnsi="Tahoma" w:cs="Tahoma"/>
          <w:sz w:val="24"/>
          <w:szCs w:val="24"/>
          <w:lang w:val="en-US"/>
        </w:rPr>
        <w:t>worth.  Some level of emotional abuse is present in all forms of abuse.</w:t>
      </w:r>
    </w:p>
    <w:p w:rsidR="00DB5F2C" w:rsidRDefault="00DB5F2C" w:rsidP="0085582B">
      <w:pPr>
        <w:spacing w:after="0" w:line="240" w:lineRule="auto"/>
        <w:jc w:val="both"/>
        <w:rPr>
          <w:rFonts w:ascii="Tahoma" w:hAnsi="Tahoma" w:cs="Tahoma"/>
          <w:b/>
          <w:sz w:val="24"/>
          <w:szCs w:val="24"/>
          <w:lang w:val="en-US"/>
        </w:rPr>
      </w:pPr>
    </w:p>
    <w:p w:rsidR="005F16D4" w:rsidRDefault="005F16D4" w:rsidP="0085582B">
      <w:pPr>
        <w:spacing w:after="0" w:line="240" w:lineRule="auto"/>
        <w:jc w:val="both"/>
        <w:rPr>
          <w:rFonts w:ascii="Tahoma" w:hAnsi="Tahoma" w:cs="Tahoma"/>
          <w:b/>
          <w:sz w:val="24"/>
          <w:szCs w:val="24"/>
          <w:lang w:val="en-US"/>
        </w:rPr>
      </w:pPr>
    </w:p>
    <w:p w:rsidR="0085582B" w:rsidRPr="00F500DC" w:rsidRDefault="00EE33B4" w:rsidP="0085582B">
      <w:pPr>
        <w:spacing w:after="0" w:line="240" w:lineRule="auto"/>
        <w:jc w:val="both"/>
        <w:rPr>
          <w:rFonts w:ascii="Tahoma" w:hAnsi="Tahoma" w:cs="Tahoma"/>
          <w:b/>
          <w:color w:val="7030A0"/>
          <w:sz w:val="24"/>
          <w:szCs w:val="24"/>
          <w:lang w:val="en-US"/>
        </w:rPr>
      </w:pPr>
      <w:r w:rsidRPr="00F500DC">
        <w:rPr>
          <w:rFonts w:ascii="Tahoma" w:hAnsi="Tahoma" w:cs="Tahoma"/>
          <w:b/>
          <w:color w:val="7030A0"/>
          <w:sz w:val="24"/>
          <w:szCs w:val="24"/>
          <w:lang w:val="en-US"/>
        </w:rPr>
        <w:t xml:space="preserve">3. </w:t>
      </w:r>
      <w:r w:rsidR="0085582B" w:rsidRPr="00F500DC">
        <w:rPr>
          <w:rFonts w:ascii="Tahoma" w:hAnsi="Tahoma" w:cs="Tahoma"/>
          <w:b/>
          <w:color w:val="7030A0"/>
          <w:sz w:val="24"/>
          <w:szCs w:val="24"/>
          <w:lang w:val="en-US"/>
        </w:rPr>
        <w:t xml:space="preserve">Lead Responsibility for protection of </w:t>
      </w:r>
      <w:r w:rsidR="0085582B" w:rsidRPr="00943E14">
        <w:rPr>
          <w:rFonts w:ascii="Tahoma" w:hAnsi="Tahoma" w:cs="Tahoma"/>
          <w:b/>
          <w:color w:val="7030A0"/>
          <w:sz w:val="24"/>
          <w:szCs w:val="24"/>
          <w:lang w:val="en-US"/>
        </w:rPr>
        <w:t>vulnerable adults</w:t>
      </w:r>
    </w:p>
    <w:p w:rsidR="0085582B" w:rsidRPr="00F55B9C" w:rsidRDefault="0085582B" w:rsidP="0085582B">
      <w:pPr>
        <w:spacing w:after="0" w:line="240" w:lineRule="auto"/>
        <w:jc w:val="both"/>
        <w:rPr>
          <w:rFonts w:ascii="Tahoma" w:hAnsi="Tahoma" w:cs="Tahoma"/>
          <w:b/>
          <w:sz w:val="24"/>
          <w:szCs w:val="24"/>
          <w:lang w:val="en-US"/>
        </w:rPr>
      </w:pPr>
    </w:p>
    <w:p w:rsidR="0085582B" w:rsidRPr="00F55B9C" w:rsidRDefault="0085582B" w:rsidP="00EE33B4">
      <w:pPr>
        <w:numPr>
          <w:ilvl w:val="0"/>
          <w:numId w:val="15"/>
        </w:numPr>
        <w:spacing w:after="0" w:line="240" w:lineRule="auto"/>
        <w:contextualSpacing/>
        <w:rPr>
          <w:rFonts w:ascii="Tahoma" w:hAnsi="Tahoma" w:cs="Tahoma"/>
          <w:sz w:val="24"/>
          <w:szCs w:val="24"/>
          <w:lang w:val="en-US"/>
        </w:rPr>
      </w:pPr>
      <w:r w:rsidRPr="00F55B9C">
        <w:rPr>
          <w:rFonts w:ascii="Tahoma" w:hAnsi="Tahoma" w:cs="Tahoma"/>
          <w:sz w:val="24"/>
          <w:szCs w:val="24"/>
          <w:lang w:val="en-US"/>
        </w:rPr>
        <w:t xml:space="preserve">The </w:t>
      </w:r>
      <w:r w:rsidR="005F16D4" w:rsidRPr="00DC42C7">
        <w:rPr>
          <w:rFonts w:ascii="Tahoma" w:hAnsi="Tahoma" w:cs="Tahoma"/>
          <w:sz w:val="24"/>
          <w:szCs w:val="24"/>
          <w:lang w:val="en-US"/>
        </w:rPr>
        <w:t xml:space="preserve">Safeguarding Coordinator </w:t>
      </w:r>
      <w:r w:rsidRPr="005F16D4">
        <w:rPr>
          <w:rFonts w:ascii="Tahoma" w:hAnsi="Tahoma" w:cs="Tahoma"/>
          <w:sz w:val="24"/>
          <w:szCs w:val="24"/>
          <w:lang w:val="en-US"/>
        </w:rPr>
        <w:t>nominated</w:t>
      </w:r>
      <w:r w:rsidRPr="00F55B9C">
        <w:rPr>
          <w:rFonts w:ascii="Tahoma" w:hAnsi="Tahoma" w:cs="Tahoma"/>
          <w:sz w:val="24"/>
          <w:szCs w:val="24"/>
          <w:lang w:val="en-US"/>
        </w:rPr>
        <w:t xml:space="preserve"> by the Trustees will take lead responsibility for </w:t>
      </w:r>
      <w:r w:rsidRPr="00943E14">
        <w:rPr>
          <w:rFonts w:ascii="Tahoma" w:hAnsi="Tahoma" w:cs="Tahoma"/>
          <w:sz w:val="24"/>
          <w:szCs w:val="24"/>
          <w:lang w:val="en-US"/>
        </w:rPr>
        <w:t>vulnerable adults’</w:t>
      </w:r>
      <w:r w:rsidRPr="00F55B9C">
        <w:rPr>
          <w:rFonts w:ascii="Tahoma" w:hAnsi="Tahoma" w:cs="Tahoma"/>
          <w:sz w:val="24"/>
          <w:szCs w:val="24"/>
          <w:lang w:val="en-US"/>
        </w:rPr>
        <w:t xml:space="preserve"> protection issues at Launde Abbey</w:t>
      </w:r>
    </w:p>
    <w:p w:rsidR="0085582B" w:rsidRPr="00F55B9C" w:rsidRDefault="0085582B" w:rsidP="0085582B">
      <w:pPr>
        <w:spacing w:after="0" w:line="240" w:lineRule="auto"/>
        <w:ind w:left="720"/>
        <w:contextualSpacing/>
        <w:rPr>
          <w:rFonts w:ascii="Tahoma" w:hAnsi="Tahoma" w:cs="Tahoma"/>
          <w:sz w:val="24"/>
          <w:szCs w:val="24"/>
          <w:lang w:val="en-US"/>
        </w:rPr>
      </w:pPr>
    </w:p>
    <w:p w:rsidR="0085582B" w:rsidRPr="00F55B9C" w:rsidRDefault="0085582B" w:rsidP="00EE33B4">
      <w:pPr>
        <w:numPr>
          <w:ilvl w:val="0"/>
          <w:numId w:val="15"/>
        </w:numPr>
        <w:spacing w:after="0" w:line="240" w:lineRule="auto"/>
        <w:contextualSpacing/>
        <w:rPr>
          <w:rFonts w:ascii="Tahoma" w:hAnsi="Tahoma" w:cs="Tahoma"/>
          <w:sz w:val="24"/>
          <w:szCs w:val="24"/>
          <w:lang w:val="en-US"/>
        </w:rPr>
      </w:pPr>
      <w:r w:rsidRPr="00F55B9C">
        <w:rPr>
          <w:rFonts w:ascii="Tahoma" w:hAnsi="Tahoma" w:cs="Tahoma"/>
          <w:sz w:val="24"/>
          <w:szCs w:val="24"/>
          <w:lang w:val="en-US"/>
        </w:rPr>
        <w:lastRenderedPageBreak/>
        <w:t xml:space="preserve">Their key duty is to </w:t>
      </w:r>
      <w:r w:rsidR="00EE33B4" w:rsidRPr="00F55B9C">
        <w:rPr>
          <w:rFonts w:ascii="Tahoma" w:hAnsi="Tahoma" w:cs="Tahoma"/>
          <w:sz w:val="24"/>
          <w:szCs w:val="24"/>
          <w:lang w:val="en-US"/>
        </w:rPr>
        <w:t>raise</w:t>
      </w:r>
      <w:r w:rsidRPr="00F55B9C">
        <w:rPr>
          <w:rFonts w:ascii="Tahoma" w:hAnsi="Tahoma" w:cs="Tahoma"/>
          <w:sz w:val="24"/>
          <w:szCs w:val="24"/>
          <w:lang w:val="en-US"/>
        </w:rPr>
        <w:t xml:space="preserve"> awareness within the </w:t>
      </w:r>
      <w:proofErr w:type="spellStart"/>
      <w:r w:rsidRPr="00F55B9C">
        <w:rPr>
          <w:rFonts w:ascii="Tahoma" w:hAnsi="Tahoma" w:cs="Tahoma"/>
          <w:sz w:val="24"/>
          <w:szCs w:val="24"/>
          <w:lang w:val="en-US"/>
        </w:rPr>
        <w:t>organisation</w:t>
      </w:r>
      <w:proofErr w:type="spellEnd"/>
      <w:r w:rsidRPr="00F55B9C">
        <w:rPr>
          <w:rFonts w:ascii="Tahoma" w:hAnsi="Tahoma" w:cs="Tahoma"/>
          <w:sz w:val="24"/>
          <w:szCs w:val="24"/>
          <w:lang w:val="en-US"/>
        </w:rPr>
        <w:t xml:space="preserve"> of issues relating to the welfare of vulnerable adults and </w:t>
      </w:r>
      <w:r w:rsidR="00EE33B4" w:rsidRPr="00F55B9C">
        <w:rPr>
          <w:rFonts w:ascii="Tahoma" w:hAnsi="Tahoma" w:cs="Tahoma"/>
          <w:sz w:val="24"/>
          <w:szCs w:val="24"/>
          <w:lang w:val="en-US"/>
        </w:rPr>
        <w:t xml:space="preserve">to </w:t>
      </w:r>
      <w:r w:rsidRPr="00F55B9C">
        <w:rPr>
          <w:rFonts w:ascii="Tahoma" w:hAnsi="Tahoma" w:cs="Tahoma"/>
          <w:sz w:val="24"/>
          <w:szCs w:val="24"/>
          <w:lang w:val="en-US"/>
        </w:rPr>
        <w:t>promot</w:t>
      </w:r>
      <w:r w:rsidR="00EE33B4" w:rsidRPr="00F55B9C">
        <w:rPr>
          <w:rFonts w:ascii="Tahoma" w:hAnsi="Tahoma" w:cs="Tahoma"/>
          <w:sz w:val="24"/>
          <w:szCs w:val="24"/>
          <w:lang w:val="en-US"/>
        </w:rPr>
        <w:t>e</w:t>
      </w:r>
      <w:r w:rsidRPr="00F55B9C">
        <w:rPr>
          <w:rFonts w:ascii="Tahoma" w:hAnsi="Tahoma" w:cs="Tahoma"/>
          <w:sz w:val="24"/>
          <w:szCs w:val="24"/>
          <w:lang w:val="en-US"/>
        </w:rPr>
        <w:t xml:space="preserve"> a safe environment for vulnerable adults.</w:t>
      </w:r>
    </w:p>
    <w:p w:rsidR="0085582B" w:rsidRPr="00F55B9C" w:rsidRDefault="0085582B" w:rsidP="0085582B">
      <w:pPr>
        <w:spacing w:after="0" w:line="240" w:lineRule="auto"/>
        <w:ind w:left="720"/>
        <w:contextualSpacing/>
        <w:rPr>
          <w:rFonts w:ascii="Tahoma" w:hAnsi="Tahoma" w:cs="Tahoma"/>
          <w:sz w:val="24"/>
          <w:szCs w:val="24"/>
          <w:lang w:val="en-US"/>
        </w:rPr>
      </w:pPr>
    </w:p>
    <w:p w:rsidR="0085582B" w:rsidRPr="00F55B9C" w:rsidRDefault="00EE33B4" w:rsidP="00EE33B4">
      <w:pPr>
        <w:numPr>
          <w:ilvl w:val="0"/>
          <w:numId w:val="15"/>
        </w:numPr>
        <w:spacing w:after="0" w:line="240" w:lineRule="auto"/>
        <w:contextualSpacing/>
        <w:rPr>
          <w:rFonts w:ascii="Tahoma" w:hAnsi="Tahoma" w:cs="Tahoma"/>
          <w:sz w:val="24"/>
          <w:szCs w:val="24"/>
          <w:lang w:val="en-US"/>
        </w:rPr>
      </w:pPr>
      <w:r w:rsidRPr="00F55B9C">
        <w:rPr>
          <w:rFonts w:ascii="Tahoma" w:hAnsi="Tahoma" w:cs="Tahoma"/>
          <w:sz w:val="24"/>
          <w:szCs w:val="24"/>
          <w:lang w:val="en-US"/>
        </w:rPr>
        <w:t xml:space="preserve">The </w:t>
      </w:r>
      <w:r w:rsidR="005F16D4" w:rsidRPr="00DC42C7">
        <w:rPr>
          <w:rFonts w:ascii="Tahoma" w:hAnsi="Tahoma" w:cs="Tahoma"/>
          <w:sz w:val="24"/>
          <w:szCs w:val="24"/>
          <w:lang w:val="en-US"/>
        </w:rPr>
        <w:t xml:space="preserve">Safeguarding Coordinator </w:t>
      </w:r>
      <w:r w:rsidRPr="00F55B9C">
        <w:rPr>
          <w:rFonts w:ascii="Tahoma" w:hAnsi="Tahoma" w:cs="Tahoma"/>
          <w:sz w:val="24"/>
          <w:szCs w:val="24"/>
          <w:lang w:val="en-US"/>
        </w:rPr>
        <w:t xml:space="preserve">should also monitor the implementation of the Policy Statement on the Safeguarding of Adults, and report to the Trustees at least once a year. </w:t>
      </w:r>
    </w:p>
    <w:p w:rsidR="00EE33B4" w:rsidRPr="00F55B9C" w:rsidRDefault="00EE33B4" w:rsidP="00EE33B4">
      <w:pPr>
        <w:spacing w:after="0" w:line="240" w:lineRule="auto"/>
        <w:contextualSpacing/>
        <w:rPr>
          <w:rFonts w:ascii="Tahoma" w:hAnsi="Tahoma" w:cs="Tahoma"/>
          <w:sz w:val="24"/>
          <w:szCs w:val="24"/>
          <w:lang w:val="en-US"/>
        </w:rPr>
      </w:pPr>
    </w:p>
    <w:p w:rsidR="0085582B" w:rsidRPr="005F16D4" w:rsidRDefault="00EE33B4" w:rsidP="005F16D4">
      <w:pPr>
        <w:numPr>
          <w:ilvl w:val="0"/>
          <w:numId w:val="15"/>
        </w:numPr>
        <w:spacing w:after="0" w:line="240" w:lineRule="auto"/>
        <w:contextualSpacing/>
        <w:rPr>
          <w:rFonts w:ascii="Tahoma" w:hAnsi="Tahoma" w:cs="Tahoma"/>
          <w:sz w:val="24"/>
          <w:szCs w:val="24"/>
          <w:lang w:val="en-US"/>
        </w:rPr>
      </w:pPr>
      <w:r w:rsidRPr="00F55B9C">
        <w:rPr>
          <w:rFonts w:ascii="Tahoma" w:hAnsi="Tahoma" w:cs="Tahoma"/>
          <w:sz w:val="24"/>
          <w:szCs w:val="24"/>
          <w:lang w:val="en-US"/>
        </w:rPr>
        <w:t xml:space="preserve">The </w:t>
      </w:r>
      <w:r w:rsidR="005F16D4" w:rsidRPr="00DC42C7">
        <w:rPr>
          <w:rFonts w:ascii="Tahoma" w:hAnsi="Tahoma" w:cs="Tahoma"/>
          <w:sz w:val="24"/>
          <w:szCs w:val="24"/>
          <w:lang w:val="en-US"/>
        </w:rPr>
        <w:t xml:space="preserve">Safeguarding Coordinator </w:t>
      </w:r>
      <w:r w:rsidRPr="005F16D4">
        <w:rPr>
          <w:rFonts w:ascii="Tahoma" w:hAnsi="Tahoma" w:cs="Tahoma"/>
          <w:sz w:val="24"/>
          <w:szCs w:val="24"/>
          <w:lang w:val="en-US"/>
        </w:rPr>
        <w:t>will receive</w:t>
      </w:r>
      <w:r w:rsidR="0085582B" w:rsidRPr="005F16D4">
        <w:rPr>
          <w:rFonts w:ascii="Tahoma" w:hAnsi="Tahoma" w:cs="Tahoma"/>
          <w:sz w:val="24"/>
          <w:szCs w:val="24"/>
          <w:lang w:val="en-US"/>
        </w:rPr>
        <w:t xml:space="preserve"> appropriate training and should keep up to date with developments in vulnerable adults’ protection issues. </w:t>
      </w:r>
    </w:p>
    <w:p w:rsidR="00EE33B4" w:rsidRPr="00F55B9C" w:rsidRDefault="00EE33B4" w:rsidP="00EE33B4">
      <w:pPr>
        <w:pStyle w:val="ListParagraph"/>
        <w:rPr>
          <w:rFonts w:ascii="Tahoma" w:hAnsi="Tahoma" w:cs="Tahoma"/>
          <w:sz w:val="24"/>
          <w:szCs w:val="24"/>
          <w:lang w:val="en-US"/>
        </w:rPr>
      </w:pPr>
    </w:p>
    <w:p w:rsidR="0085582B" w:rsidRPr="00F55B9C" w:rsidRDefault="005F16D4" w:rsidP="00EE33B4">
      <w:pPr>
        <w:numPr>
          <w:ilvl w:val="0"/>
          <w:numId w:val="15"/>
        </w:numPr>
        <w:spacing w:after="0" w:line="240" w:lineRule="auto"/>
        <w:contextualSpacing/>
        <w:rPr>
          <w:rFonts w:ascii="Tahoma" w:hAnsi="Tahoma" w:cs="Tahoma"/>
          <w:sz w:val="24"/>
          <w:szCs w:val="24"/>
          <w:lang w:val="en-US"/>
        </w:rPr>
      </w:pPr>
      <w:r>
        <w:rPr>
          <w:rFonts w:ascii="Tahoma" w:hAnsi="Tahoma" w:cs="Tahoma"/>
          <w:sz w:val="24"/>
          <w:szCs w:val="24"/>
          <w:lang w:val="en-US"/>
        </w:rPr>
        <w:t>The</w:t>
      </w:r>
      <w:r w:rsidRPr="005F16D4">
        <w:rPr>
          <w:rFonts w:ascii="Tahoma" w:hAnsi="Tahoma" w:cs="Tahoma"/>
          <w:color w:val="FF0000"/>
          <w:sz w:val="24"/>
          <w:szCs w:val="24"/>
          <w:lang w:val="en-US"/>
        </w:rPr>
        <w:t xml:space="preserve"> </w:t>
      </w:r>
      <w:r w:rsidRPr="00DC42C7">
        <w:rPr>
          <w:rFonts w:ascii="Tahoma" w:hAnsi="Tahoma" w:cs="Tahoma"/>
          <w:sz w:val="24"/>
          <w:szCs w:val="24"/>
          <w:lang w:val="en-US"/>
        </w:rPr>
        <w:t xml:space="preserve">Safeguarding Coordinator </w:t>
      </w:r>
      <w:r w:rsidR="0085582B" w:rsidRPr="00F55B9C">
        <w:rPr>
          <w:rFonts w:ascii="Tahoma" w:hAnsi="Tahoma" w:cs="Tahoma"/>
          <w:sz w:val="24"/>
          <w:szCs w:val="24"/>
          <w:lang w:val="en-US"/>
        </w:rPr>
        <w:t>will be the main contac</w:t>
      </w:r>
      <w:r w:rsidR="00EE33B4" w:rsidRPr="00F55B9C">
        <w:rPr>
          <w:rFonts w:ascii="Tahoma" w:hAnsi="Tahoma" w:cs="Tahoma"/>
          <w:sz w:val="24"/>
          <w:szCs w:val="24"/>
          <w:lang w:val="en-US"/>
        </w:rPr>
        <w:t>t point for vulnerable adults’ protection issues and will maintain</w:t>
      </w:r>
      <w:r w:rsidR="00F55B9C" w:rsidRPr="00F55B9C">
        <w:rPr>
          <w:rFonts w:ascii="Tahoma" w:hAnsi="Tahoma" w:cs="Tahoma"/>
          <w:sz w:val="24"/>
          <w:szCs w:val="24"/>
          <w:lang w:val="en-US"/>
        </w:rPr>
        <w:t xml:space="preserve"> </w:t>
      </w:r>
      <w:r w:rsidR="0085582B" w:rsidRPr="00F55B9C">
        <w:rPr>
          <w:rFonts w:ascii="Tahoma" w:hAnsi="Tahoma" w:cs="Tahoma"/>
          <w:sz w:val="24"/>
          <w:szCs w:val="24"/>
          <w:lang w:val="en-US"/>
        </w:rPr>
        <w:t xml:space="preserve">contact details for relevant </w:t>
      </w:r>
      <w:proofErr w:type="spellStart"/>
      <w:r w:rsidR="0085582B" w:rsidRPr="00F55B9C">
        <w:rPr>
          <w:rFonts w:ascii="Tahoma" w:hAnsi="Tahoma" w:cs="Tahoma"/>
          <w:sz w:val="24"/>
          <w:szCs w:val="24"/>
          <w:lang w:val="en-US"/>
        </w:rPr>
        <w:t>organisations</w:t>
      </w:r>
      <w:proofErr w:type="spellEnd"/>
      <w:r w:rsidR="0085582B" w:rsidRPr="00F55B9C">
        <w:rPr>
          <w:rFonts w:ascii="Tahoma" w:hAnsi="Tahoma" w:cs="Tahoma"/>
          <w:sz w:val="24"/>
          <w:szCs w:val="24"/>
          <w:lang w:val="en-US"/>
        </w:rPr>
        <w:t xml:space="preserve"> available for employees and volunteers. This list will usually include provisions such as the NSPCC Helpline 0800 800 5000 and the local police vulnerable adults’ protection unit.</w:t>
      </w:r>
    </w:p>
    <w:p w:rsidR="001F7CB0" w:rsidRPr="00F55B9C" w:rsidRDefault="001F7CB0" w:rsidP="00C32406">
      <w:pPr>
        <w:spacing w:after="0" w:line="240" w:lineRule="auto"/>
        <w:contextualSpacing/>
        <w:rPr>
          <w:rFonts w:ascii="Tahoma" w:hAnsi="Tahoma" w:cs="Tahoma"/>
          <w:sz w:val="24"/>
          <w:szCs w:val="24"/>
          <w:lang w:val="en-US"/>
        </w:rPr>
      </w:pPr>
    </w:p>
    <w:p w:rsidR="00C32406" w:rsidRPr="00F500DC" w:rsidRDefault="00C32406" w:rsidP="00C32406">
      <w:pPr>
        <w:pStyle w:val="MinorHeading"/>
        <w:rPr>
          <w:rFonts w:ascii="Tahoma" w:hAnsi="Tahoma" w:cs="Tahoma"/>
          <w:color w:val="7030A0"/>
          <w:szCs w:val="24"/>
        </w:rPr>
      </w:pPr>
      <w:r w:rsidRPr="00F500DC">
        <w:rPr>
          <w:rFonts w:ascii="Tahoma" w:hAnsi="Tahoma" w:cs="Tahoma"/>
          <w:color w:val="7030A0"/>
          <w:szCs w:val="24"/>
          <w:lang w:val="en-US"/>
        </w:rPr>
        <w:t xml:space="preserve">4. </w:t>
      </w:r>
      <w:r w:rsidRPr="00F500DC">
        <w:rPr>
          <w:rFonts w:ascii="Tahoma" w:hAnsi="Tahoma" w:cs="Tahoma"/>
          <w:color w:val="7030A0"/>
          <w:szCs w:val="24"/>
        </w:rPr>
        <w:t xml:space="preserve">Code of Behaviour </w:t>
      </w:r>
    </w:p>
    <w:p w:rsidR="00C32406" w:rsidRPr="00F55B9C" w:rsidRDefault="00C32406" w:rsidP="00C32406">
      <w:pPr>
        <w:spacing w:after="24" w:line="247" w:lineRule="auto"/>
        <w:rPr>
          <w:rFonts w:ascii="Tahoma" w:eastAsia="Calibri" w:hAnsi="Tahoma" w:cs="Tahoma"/>
          <w:color w:val="181717"/>
          <w:sz w:val="24"/>
          <w:szCs w:val="24"/>
          <w:lang w:eastAsia="en-GB"/>
        </w:rPr>
      </w:pPr>
      <w:r w:rsidRPr="00F55B9C">
        <w:rPr>
          <w:rFonts w:ascii="Tahoma" w:eastAsia="Calibri" w:hAnsi="Tahoma" w:cs="Tahoma"/>
          <w:color w:val="181717"/>
          <w:sz w:val="24"/>
          <w:szCs w:val="24"/>
          <w:lang w:eastAsia="en-GB"/>
        </w:rPr>
        <w:t xml:space="preserve">The Trustees commit to the following Code of Behaviour which all those who work with </w:t>
      </w:r>
      <w:r w:rsidRPr="00943E14">
        <w:rPr>
          <w:rFonts w:ascii="Tahoma" w:eastAsia="Calibri" w:hAnsi="Tahoma" w:cs="Tahoma"/>
          <w:color w:val="181717"/>
          <w:sz w:val="24"/>
          <w:szCs w:val="24"/>
          <w:lang w:eastAsia="en-GB"/>
        </w:rPr>
        <w:t>vulnerable adults</w:t>
      </w:r>
      <w:r w:rsidRPr="00F55B9C">
        <w:rPr>
          <w:rFonts w:ascii="Tahoma" w:eastAsia="Calibri" w:hAnsi="Tahoma" w:cs="Tahoma"/>
          <w:color w:val="181717"/>
          <w:sz w:val="24"/>
          <w:szCs w:val="24"/>
          <w:lang w:eastAsia="en-GB"/>
        </w:rPr>
        <w:t xml:space="preserve"> at Launde Abbey are expected to follow:</w:t>
      </w:r>
    </w:p>
    <w:p w:rsidR="00C32406" w:rsidRPr="00156E0C" w:rsidRDefault="00C32406" w:rsidP="00C32406">
      <w:pPr>
        <w:spacing w:after="0" w:line="240" w:lineRule="auto"/>
        <w:rPr>
          <w:rFonts w:ascii="Tahoma" w:hAnsi="Tahoma" w:cs="Tahoma"/>
          <w:sz w:val="18"/>
          <w:szCs w:val="18"/>
          <w:lang w:val="en-US"/>
        </w:rPr>
      </w:pPr>
    </w:p>
    <w:p w:rsidR="00C32406" w:rsidRPr="00F55B9C" w:rsidRDefault="00C32406" w:rsidP="00C32406">
      <w:pPr>
        <w:spacing w:after="0" w:line="240" w:lineRule="auto"/>
        <w:jc w:val="both"/>
        <w:rPr>
          <w:rFonts w:ascii="Tahoma" w:hAnsi="Tahoma" w:cs="Tahoma"/>
          <w:i/>
          <w:sz w:val="24"/>
          <w:szCs w:val="24"/>
          <w:lang w:val="en-US"/>
        </w:rPr>
      </w:pPr>
      <w:r w:rsidRPr="00F55B9C">
        <w:rPr>
          <w:rFonts w:ascii="Tahoma" w:hAnsi="Tahoma" w:cs="Tahoma"/>
          <w:i/>
          <w:sz w:val="24"/>
          <w:szCs w:val="24"/>
          <w:lang w:val="en-US"/>
        </w:rPr>
        <w:t>You should:</w:t>
      </w:r>
    </w:p>
    <w:p w:rsidR="00C32406" w:rsidRPr="00F55B9C" w:rsidRDefault="00127FA9" w:rsidP="00C32406">
      <w:pPr>
        <w:widowControl w:val="0"/>
        <w:numPr>
          <w:ilvl w:val="0"/>
          <w:numId w:val="8"/>
        </w:numPr>
        <w:tabs>
          <w:tab w:val="num" w:pos="677"/>
        </w:tabs>
        <w:autoSpaceDE w:val="0"/>
        <w:autoSpaceDN w:val="0"/>
        <w:adjustRightInd w:val="0"/>
        <w:spacing w:after="120" w:line="240" w:lineRule="auto"/>
        <w:ind w:left="851"/>
        <w:jc w:val="both"/>
        <w:rPr>
          <w:rFonts w:ascii="Tahoma" w:eastAsia="Times New Roman" w:hAnsi="Tahoma" w:cs="Tahoma"/>
          <w:color w:val="000000"/>
          <w:sz w:val="24"/>
          <w:szCs w:val="24"/>
        </w:rPr>
      </w:pPr>
      <w:r w:rsidRPr="00F55B9C">
        <w:rPr>
          <w:rFonts w:ascii="Tahoma" w:eastAsia="Times New Roman" w:hAnsi="Tahoma" w:cs="Tahoma"/>
          <w:color w:val="000000"/>
          <w:sz w:val="24"/>
          <w:szCs w:val="24"/>
        </w:rPr>
        <w:t>t</w:t>
      </w:r>
      <w:r w:rsidR="00C32406" w:rsidRPr="00F55B9C">
        <w:rPr>
          <w:rFonts w:ascii="Tahoma" w:eastAsia="Times New Roman" w:hAnsi="Tahoma" w:cs="Tahoma"/>
          <w:color w:val="000000"/>
          <w:sz w:val="24"/>
          <w:szCs w:val="24"/>
        </w:rPr>
        <w:t>reat everyone with fairness and respect and provide an example that you would wish others to follow;</w:t>
      </w:r>
    </w:p>
    <w:p w:rsidR="00C32406" w:rsidRPr="00F55B9C" w:rsidRDefault="00156E0C" w:rsidP="00C32406">
      <w:pPr>
        <w:numPr>
          <w:ilvl w:val="0"/>
          <w:numId w:val="8"/>
        </w:numPr>
        <w:tabs>
          <w:tab w:val="num" w:pos="1004"/>
        </w:tabs>
        <w:spacing w:after="120" w:line="240" w:lineRule="auto"/>
        <w:ind w:left="851"/>
        <w:jc w:val="both"/>
        <w:rPr>
          <w:rFonts w:ascii="Tahoma" w:hAnsi="Tahoma" w:cs="Tahoma"/>
          <w:sz w:val="24"/>
          <w:szCs w:val="24"/>
          <w:lang w:val="en-US"/>
        </w:rPr>
      </w:pPr>
      <w:proofErr w:type="gramStart"/>
      <w:r>
        <w:rPr>
          <w:rFonts w:ascii="Tahoma" w:hAnsi="Tahoma" w:cs="Tahoma"/>
          <w:sz w:val="24"/>
          <w:szCs w:val="24"/>
          <w:lang w:val="en-US"/>
        </w:rPr>
        <w:t>consider</w:t>
      </w:r>
      <w:proofErr w:type="gramEnd"/>
      <w:r w:rsidR="00E81C8F">
        <w:rPr>
          <w:rFonts w:ascii="Tahoma" w:hAnsi="Tahoma" w:cs="Tahoma"/>
          <w:sz w:val="24"/>
          <w:szCs w:val="24"/>
          <w:lang w:val="en-US"/>
        </w:rPr>
        <w:t xml:space="preserve"> </w:t>
      </w:r>
      <w:r>
        <w:rPr>
          <w:rFonts w:ascii="Tahoma" w:hAnsi="Tahoma" w:cs="Tahoma"/>
          <w:sz w:val="24"/>
          <w:szCs w:val="24"/>
          <w:lang w:val="en-US"/>
        </w:rPr>
        <w:t xml:space="preserve">whether the pastoral situation requires you to </w:t>
      </w:r>
      <w:r w:rsidR="00127FA9" w:rsidRPr="00F55B9C">
        <w:rPr>
          <w:rFonts w:ascii="Tahoma" w:hAnsi="Tahoma" w:cs="Tahoma"/>
          <w:sz w:val="24"/>
          <w:szCs w:val="24"/>
          <w:lang w:val="en-US"/>
        </w:rPr>
        <w:t>w</w:t>
      </w:r>
      <w:r w:rsidR="00C32406" w:rsidRPr="00F55B9C">
        <w:rPr>
          <w:rFonts w:ascii="Tahoma" w:hAnsi="Tahoma" w:cs="Tahoma"/>
          <w:sz w:val="24"/>
          <w:szCs w:val="24"/>
          <w:lang w:val="en-US"/>
        </w:rPr>
        <w:t xml:space="preserve">ork openly, avoiding private or unobserved situations and working in isolation. Aim to ensure that you are not the only adult present and are at least within sight or hearing of others; </w:t>
      </w:r>
    </w:p>
    <w:p w:rsidR="00C32406" w:rsidRDefault="00156E0C" w:rsidP="00C32406">
      <w:pPr>
        <w:numPr>
          <w:ilvl w:val="0"/>
          <w:numId w:val="8"/>
        </w:numPr>
        <w:tabs>
          <w:tab w:val="num" w:pos="1004"/>
        </w:tabs>
        <w:spacing w:after="120" w:line="240" w:lineRule="auto"/>
        <w:ind w:left="851"/>
        <w:jc w:val="both"/>
        <w:rPr>
          <w:rFonts w:ascii="Tahoma" w:hAnsi="Tahoma" w:cs="Tahoma"/>
          <w:sz w:val="24"/>
          <w:szCs w:val="24"/>
          <w:lang w:val="en-US"/>
        </w:rPr>
      </w:pPr>
      <w:r>
        <w:rPr>
          <w:rFonts w:ascii="Tahoma" w:hAnsi="Tahoma" w:cs="Tahoma"/>
          <w:sz w:val="24"/>
          <w:szCs w:val="24"/>
          <w:lang w:val="en-US"/>
        </w:rPr>
        <w:t>consider</w:t>
      </w:r>
      <w:r w:rsidR="00C32406" w:rsidRPr="00F55B9C">
        <w:rPr>
          <w:rFonts w:ascii="Tahoma" w:hAnsi="Tahoma" w:cs="Tahoma"/>
          <w:sz w:val="24"/>
          <w:szCs w:val="24"/>
          <w:lang w:val="en-US"/>
        </w:rPr>
        <w:t xml:space="preserve"> leav</w:t>
      </w:r>
      <w:r>
        <w:rPr>
          <w:rFonts w:ascii="Tahoma" w:hAnsi="Tahoma" w:cs="Tahoma"/>
          <w:sz w:val="24"/>
          <w:szCs w:val="24"/>
          <w:lang w:val="en-US"/>
        </w:rPr>
        <w:t>ing</w:t>
      </w:r>
      <w:r w:rsidR="00C32406" w:rsidRPr="00F55B9C">
        <w:rPr>
          <w:rFonts w:ascii="Tahoma" w:hAnsi="Tahoma" w:cs="Tahoma"/>
          <w:sz w:val="24"/>
          <w:szCs w:val="24"/>
          <w:lang w:val="en-US"/>
        </w:rPr>
        <w:t xml:space="preserve"> the door open if you find </w:t>
      </w:r>
      <w:r>
        <w:rPr>
          <w:rFonts w:ascii="Tahoma" w:hAnsi="Tahoma" w:cs="Tahoma"/>
          <w:sz w:val="24"/>
          <w:szCs w:val="24"/>
          <w:lang w:val="en-US"/>
        </w:rPr>
        <w:t>yourself</w:t>
      </w:r>
      <w:r w:rsidR="00C32406" w:rsidRPr="00F55B9C">
        <w:rPr>
          <w:rFonts w:ascii="Tahoma" w:hAnsi="Tahoma" w:cs="Tahoma"/>
          <w:sz w:val="24"/>
          <w:szCs w:val="24"/>
          <w:lang w:val="en-US"/>
        </w:rPr>
        <w:t xml:space="preserve"> in a room alone with a vulnerable adult, or </w:t>
      </w:r>
      <w:r>
        <w:rPr>
          <w:rFonts w:ascii="Tahoma" w:hAnsi="Tahoma" w:cs="Tahoma"/>
          <w:sz w:val="24"/>
          <w:szCs w:val="24"/>
          <w:lang w:val="en-US"/>
        </w:rPr>
        <w:t xml:space="preserve">whether to </w:t>
      </w:r>
      <w:r w:rsidR="00C32406" w:rsidRPr="00F55B9C">
        <w:rPr>
          <w:rFonts w:ascii="Tahoma" w:hAnsi="Tahoma" w:cs="Tahoma"/>
          <w:sz w:val="24"/>
          <w:szCs w:val="24"/>
          <w:lang w:val="en-US"/>
        </w:rPr>
        <w:t>seek the assistance of a chaperone;</w:t>
      </w:r>
    </w:p>
    <w:p w:rsidR="00156E0C" w:rsidRPr="00F55B9C" w:rsidRDefault="00156E0C" w:rsidP="00C32406">
      <w:pPr>
        <w:numPr>
          <w:ilvl w:val="0"/>
          <w:numId w:val="8"/>
        </w:numPr>
        <w:tabs>
          <w:tab w:val="num" w:pos="1004"/>
        </w:tabs>
        <w:spacing w:after="120" w:line="240" w:lineRule="auto"/>
        <w:ind w:left="851"/>
        <w:jc w:val="both"/>
        <w:rPr>
          <w:rFonts w:ascii="Tahoma" w:hAnsi="Tahoma" w:cs="Tahoma"/>
          <w:sz w:val="24"/>
          <w:szCs w:val="24"/>
          <w:lang w:val="en-US"/>
        </w:rPr>
      </w:pPr>
      <w:r>
        <w:rPr>
          <w:rFonts w:ascii="Tahoma" w:hAnsi="Tahoma" w:cs="Tahoma"/>
          <w:sz w:val="24"/>
          <w:szCs w:val="24"/>
          <w:lang w:val="en-US"/>
        </w:rPr>
        <w:t>where it is necessary to see someone alone, ensure that others know and consider inviting them to politely interrupt at any time;</w:t>
      </w:r>
    </w:p>
    <w:p w:rsidR="00C32406" w:rsidRPr="00F55B9C" w:rsidRDefault="00127FA9" w:rsidP="00C32406">
      <w:pPr>
        <w:numPr>
          <w:ilvl w:val="0"/>
          <w:numId w:val="8"/>
        </w:numPr>
        <w:spacing w:after="120" w:line="240" w:lineRule="auto"/>
        <w:ind w:left="851"/>
        <w:jc w:val="both"/>
        <w:rPr>
          <w:rFonts w:ascii="Tahoma" w:hAnsi="Tahoma" w:cs="Tahoma"/>
          <w:sz w:val="24"/>
          <w:szCs w:val="24"/>
          <w:lang w:val="en-US"/>
        </w:rPr>
      </w:pPr>
      <w:r w:rsidRPr="00F55B9C">
        <w:rPr>
          <w:rFonts w:ascii="Tahoma" w:hAnsi="Tahoma" w:cs="Tahoma"/>
          <w:sz w:val="24"/>
          <w:szCs w:val="24"/>
          <w:lang w:val="en-US"/>
        </w:rPr>
        <w:t>m</w:t>
      </w:r>
      <w:r w:rsidR="00C32406" w:rsidRPr="00F55B9C">
        <w:rPr>
          <w:rFonts w:ascii="Tahoma" w:hAnsi="Tahoma" w:cs="Tahoma"/>
          <w:sz w:val="24"/>
          <w:szCs w:val="24"/>
          <w:lang w:val="en-US"/>
        </w:rPr>
        <w:t>aintain a safe and appropriate distance and be aware that physical contact may be misinterpreted</w:t>
      </w:r>
      <w:r w:rsidRPr="00F55B9C">
        <w:rPr>
          <w:rFonts w:ascii="Tahoma" w:hAnsi="Tahoma" w:cs="Tahoma"/>
          <w:sz w:val="24"/>
          <w:szCs w:val="24"/>
          <w:lang w:val="en-US"/>
        </w:rPr>
        <w:t>;</w:t>
      </w:r>
    </w:p>
    <w:p w:rsidR="00C32406" w:rsidRPr="00F55B9C" w:rsidRDefault="00127FA9" w:rsidP="00C32406">
      <w:pPr>
        <w:numPr>
          <w:ilvl w:val="0"/>
          <w:numId w:val="8"/>
        </w:numPr>
        <w:spacing w:after="120" w:line="240" w:lineRule="auto"/>
        <w:ind w:left="851"/>
        <w:jc w:val="both"/>
        <w:rPr>
          <w:rFonts w:ascii="Tahoma" w:hAnsi="Tahoma" w:cs="Tahoma"/>
          <w:sz w:val="24"/>
          <w:szCs w:val="24"/>
          <w:lang w:val="en-US"/>
        </w:rPr>
      </w:pPr>
      <w:r w:rsidRPr="00F55B9C">
        <w:rPr>
          <w:rFonts w:ascii="Tahoma" w:hAnsi="Tahoma" w:cs="Tahoma"/>
          <w:sz w:val="24"/>
          <w:szCs w:val="24"/>
          <w:lang w:val="en-US"/>
        </w:rPr>
        <w:t>r</w:t>
      </w:r>
      <w:r w:rsidR="00C32406" w:rsidRPr="00F55B9C">
        <w:rPr>
          <w:rFonts w:ascii="Tahoma" w:hAnsi="Tahoma" w:cs="Tahoma"/>
          <w:sz w:val="24"/>
          <w:szCs w:val="24"/>
          <w:lang w:val="en-US"/>
        </w:rPr>
        <w:t>espect each person’s right to privacy</w:t>
      </w:r>
      <w:r w:rsidRPr="00F55B9C">
        <w:rPr>
          <w:rFonts w:ascii="Tahoma" w:hAnsi="Tahoma" w:cs="Tahoma"/>
          <w:sz w:val="24"/>
          <w:szCs w:val="24"/>
          <w:lang w:val="en-US"/>
        </w:rPr>
        <w:t>;</w:t>
      </w:r>
    </w:p>
    <w:p w:rsidR="00C32406" w:rsidRPr="00F55B9C" w:rsidRDefault="00127FA9" w:rsidP="00C32406">
      <w:pPr>
        <w:numPr>
          <w:ilvl w:val="0"/>
          <w:numId w:val="8"/>
        </w:numPr>
        <w:spacing w:after="120" w:line="240" w:lineRule="auto"/>
        <w:ind w:left="851"/>
        <w:jc w:val="both"/>
        <w:rPr>
          <w:rFonts w:ascii="Tahoma" w:hAnsi="Tahoma" w:cs="Tahoma"/>
          <w:sz w:val="24"/>
          <w:szCs w:val="24"/>
          <w:lang w:val="en-US"/>
        </w:rPr>
      </w:pPr>
      <w:r w:rsidRPr="00F55B9C">
        <w:rPr>
          <w:rFonts w:ascii="Tahoma" w:hAnsi="Tahoma" w:cs="Tahoma"/>
          <w:sz w:val="24"/>
          <w:szCs w:val="24"/>
          <w:lang w:val="en-US"/>
        </w:rPr>
        <w:t>e</w:t>
      </w:r>
      <w:r w:rsidR="00C32406" w:rsidRPr="00F55B9C">
        <w:rPr>
          <w:rFonts w:ascii="Tahoma" w:hAnsi="Tahoma" w:cs="Tahoma"/>
          <w:sz w:val="24"/>
          <w:szCs w:val="24"/>
          <w:lang w:val="en-US"/>
        </w:rPr>
        <w:t>xercise caution when discussing sensitive issues with vulnerable adults</w:t>
      </w:r>
      <w:r w:rsidRPr="00F55B9C">
        <w:rPr>
          <w:rFonts w:ascii="Tahoma" w:hAnsi="Tahoma" w:cs="Tahoma"/>
          <w:sz w:val="24"/>
          <w:szCs w:val="24"/>
          <w:lang w:val="en-US"/>
        </w:rPr>
        <w:t>;</w:t>
      </w:r>
    </w:p>
    <w:p w:rsidR="00C32406" w:rsidRPr="00F55B9C" w:rsidRDefault="00127FA9" w:rsidP="00C32406">
      <w:pPr>
        <w:widowControl w:val="0"/>
        <w:numPr>
          <w:ilvl w:val="0"/>
          <w:numId w:val="8"/>
        </w:numPr>
        <w:autoSpaceDE w:val="0"/>
        <w:autoSpaceDN w:val="0"/>
        <w:adjustRightInd w:val="0"/>
        <w:spacing w:after="120" w:line="240" w:lineRule="auto"/>
        <w:ind w:left="851"/>
        <w:jc w:val="both"/>
        <w:rPr>
          <w:rFonts w:ascii="Tahoma" w:eastAsia="Times New Roman" w:hAnsi="Tahoma" w:cs="Tahoma"/>
          <w:color w:val="000000"/>
          <w:sz w:val="24"/>
          <w:szCs w:val="24"/>
        </w:rPr>
      </w:pPr>
      <w:proofErr w:type="gramStart"/>
      <w:r w:rsidRPr="00F55B9C">
        <w:rPr>
          <w:rFonts w:ascii="Tahoma" w:eastAsia="Times New Roman" w:hAnsi="Tahoma" w:cs="Tahoma"/>
          <w:color w:val="000000"/>
          <w:sz w:val="24"/>
          <w:szCs w:val="24"/>
        </w:rPr>
        <w:t>e</w:t>
      </w:r>
      <w:r w:rsidR="00C32406" w:rsidRPr="00F55B9C">
        <w:rPr>
          <w:rFonts w:ascii="Tahoma" w:eastAsia="Times New Roman" w:hAnsi="Tahoma" w:cs="Tahoma"/>
          <w:color w:val="000000"/>
          <w:sz w:val="24"/>
          <w:szCs w:val="24"/>
        </w:rPr>
        <w:t>nsure</w:t>
      </w:r>
      <w:proofErr w:type="gramEnd"/>
      <w:r w:rsidR="00C32406" w:rsidRPr="00F55B9C">
        <w:rPr>
          <w:rFonts w:ascii="Tahoma" w:eastAsia="Times New Roman" w:hAnsi="Tahoma" w:cs="Tahoma"/>
          <w:color w:val="000000"/>
          <w:sz w:val="24"/>
          <w:szCs w:val="24"/>
        </w:rPr>
        <w:t xml:space="preserve"> that if any form of manual/ physical touching is required, it should be given in an open observable environment. The reason such touching is necessary should be explained to the person concerned and t</w:t>
      </w:r>
      <w:r w:rsidRPr="00F55B9C">
        <w:rPr>
          <w:rFonts w:ascii="Tahoma" w:eastAsia="Times New Roman" w:hAnsi="Tahoma" w:cs="Tahoma"/>
          <w:color w:val="000000"/>
          <w:sz w:val="24"/>
          <w:szCs w:val="24"/>
        </w:rPr>
        <w:t>heir informed agreement gained;</w:t>
      </w:r>
    </w:p>
    <w:p w:rsidR="00C32406" w:rsidRPr="00F55B9C" w:rsidRDefault="00127FA9" w:rsidP="00C32406">
      <w:pPr>
        <w:widowControl w:val="0"/>
        <w:numPr>
          <w:ilvl w:val="0"/>
          <w:numId w:val="8"/>
        </w:numPr>
        <w:autoSpaceDE w:val="0"/>
        <w:autoSpaceDN w:val="0"/>
        <w:adjustRightInd w:val="0"/>
        <w:spacing w:after="120" w:line="240" w:lineRule="auto"/>
        <w:ind w:left="851"/>
        <w:jc w:val="both"/>
        <w:rPr>
          <w:rFonts w:ascii="Tahoma" w:hAnsi="Tahoma" w:cs="Tahoma"/>
          <w:sz w:val="24"/>
          <w:szCs w:val="24"/>
        </w:rPr>
      </w:pPr>
      <w:r w:rsidRPr="00F55B9C">
        <w:rPr>
          <w:rFonts w:ascii="Tahoma" w:hAnsi="Tahoma" w:cs="Tahoma"/>
          <w:color w:val="000000"/>
          <w:sz w:val="24"/>
          <w:szCs w:val="24"/>
        </w:rPr>
        <w:t>c</w:t>
      </w:r>
      <w:r w:rsidR="00C32406" w:rsidRPr="00F55B9C">
        <w:rPr>
          <w:rFonts w:ascii="Tahoma" w:hAnsi="Tahoma" w:cs="Tahoma"/>
          <w:color w:val="000000"/>
          <w:sz w:val="24"/>
          <w:szCs w:val="24"/>
        </w:rPr>
        <w:t>hallenge unacceptable behaviour by any personnel and report all allegations or suspicions of abuse as detailed in these Policy and Proc</w:t>
      </w:r>
      <w:r w:rsidRPr="00F55B9C">
        <w:rPr>
          <w:rFonts w:ascii="Tahoma" w:hAnsi="Tahoma" w:cs="Tahoma"/>
          <w:color w:val="000000"/>
          <w:sz w:val="24"/>
          <w:szCs w:val="24"/>
        </w:rPr>
        <w:t>edures;</w:t>
      </w:r>
    </w:p>
    <w:p w:rsidR="00C32406" w:rsidRPr="00F55B9C" w:rsidRDefault="00127FA9" w:rsidP="00C32406">
      <w:pPr>
        <w:widowControl w:val="0"/>
        <w:numPr>
          <w:ilvl w:val="0"/>
          <w:numId w:val="8"/>
        </w:numPr>
        <w:autoSpaceDE w:val="0"/>
        <w:autoSpaceDN w:val="0"/>
        <w:adjustRightInd w:val="0"/>
        <w:spacing w:after="120" w:line="240" w:lineRule="auto"/>
        <w:ind w:left="851"/>
        <w:jc w:val="both"/>
        <w:rPr>
          <w:rFonts w:ascii="Tahoma" w:hAnsi="Tahoma" w:cs="Tahoma"/>
          <w:sz w:val="24"/>
          <w:szCs w:val="24"/>
        </w:rPr>
      </w:pPr>
      <w:proofErr w:type="gramStart"/>
      <w:r w:rsidRPr="00F55B9C">
        <w:rPr>
          <w:rFonts w:ascii="Tahoma" w:hAnsi="Tahoma" w:cs="Tahoma"/>
          <w:color w:val="000000"/>
          <w:sz w:val="24"/>
          <w:szCs w:val="24"/>
        </w:rPr>
        <w:t>k</w:t>
      </w:r>
      <w:r w:rsidR="00C32406" w:rsidRPr="00F55B9C">
        <w:rPr>
          <w:rFonts w:ascii="Tahoma" w:hAnsi="Tahoma" w:cs="Tahoma"/>
          <w:color w:val="000000"/>
          <w:sz w:val="24"/>
          <w:szCs w:val="24"/>
        </w:rPr>
        <w:t>eep</w:t>
      </w:r>
      <w:proofErr w:type="gramEnd"/>
      <w:r w:rsidR="00C32406" w:rsidRPr="00F55B9C">
        <w:rPr>
          <w:rFonts w:ascii="Tahoma" w:hAnsi="Tahoma" w:cs="Tahoma"/>
          <w:color w:val="000000"/>
          <w:sz w:val="24"/>
          <w:szCs w:val="24"/>
        </w:rPr>
        <w:t xml:space="preserve"> the welfare of the vulnerable adult as the first priority.</w:t>
      </w:r>
    </w:p>
    <w:p w:rsidR="00C32406" w:rsidRPr="00156E0C" w:rsidRDefault="00C32406" w:rsidP="00C32406">
      <w:pPr>
        <w:autoSpaceDE w:val="0"/>
        <w:autoSpaceDN w:val="0"/>
        <w:adjustRightInd w:val="0"/>
        <w:spacing w:after="0" w:line="240" w:lineRule="auto"/>
        <w:jc w:val="both"/>
        <w:rPr>
          <w:rFonts w:ascii="Tahoma" w:hAnsi="Tahoma" w:cs="Tahoma"/>
          <w:sz w:val="18"/>
          <w:szCs w:val="18"/>
        </w:rPr>
      </w:pPr>
    </w:p>
    <w:p w:rsidR="00C32406" w:rsidRPr="00F55B9C" w:rsidRDefault="00C32406" w:rsidP="00C32406">
      <w:pPr>
        <w:autoSpaceDE w:val="0"/>
        <w:autoSpaceDN w:val="0"/>
        <w:adjustRightInd w:val="0"/>
        <w:spacing w:after="0" w:line="240" w:lineRule="auto"/>
        <w:jc w:val="both"/>
        <w:rPr>
          <w:rFonts w:ascii="Tahoma" w:hAnsi="Tahoma" w:cs="Tahoma"/>
          <w:i/>
          <w:sz w:val="24"/>
          <w:szCs w:val="24"/>
        </w:rPr>
      </w:pPr>
      <w:r w:rsidRPr="00F55B9C">
        <w:rPr>
          <w:rFonts w:ascii="Tahoma" w:hAnsi="Tahoma" w:cs="Tahoma"/>
          <w:i/>
          <w:sz w:val="24"/>
          <w:szCs w:val="24"/>
        </w:rPr>
        <w:t xml:space="preserve">You should never: </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s</w:t>
      </w:r>
      <w:r w:rsidR="00C32406" w:rsidRPr="00F55B9C">
        <w:rPr>
          <w:rFonts w:ascii="Tahoma" w:hAnsi="Tahoma" w:cs="Tahoma"/>
          <w:sz w:val="24"/>
          <w:szCs w:val="24"/>
        </w:rPr>
        <w:t xml:space="preserve">pend excessive time alone with children, young people or vulnerable adults away </w:t>
      </w:r>
      <w:r w:rsidR="00C32406" w:rsidRPr="00F55B9C">
        <w:rPr>
          <w:rFonts w:ascii="Tahoma" w:hAnsi="Tahoma" w:cs="Tahoma"/>
          <w:sz w:val="24"/>
          <w:szCs w:val="24"/>
        </w:rPr>
        <w:lastRenderedPageBreak/>
        <w:t>from others</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d</w:t>
      </w:r>
      <w:r w:rsidR="00C32406" w:rsidRPr="00F55B9C">
        <w:rPr>
          <w:rFonts w:ascii="Tahoma" w:hAnsi="Tahoma" w:cs="Tahoma"/>
          <w:sz w:val="24"/>
          <w:szCs w:val="24"/>
        </w:rPr>
        <w:t>iscuss their personal life</w:t>
      </w:r>
      <w:r w:rsidR="002C6AF8">
        <w:rPr>
          <w:rFonts w:ascii="Tahoma" w:hAnsi="Tahoma" w:cs="Tahoma"/>
          <w:sz w:val="24"/>
          <w:szCs w:val="24"/>
        </w:rPr>
        <w:t xml:space="preserve"> without prior agreement</w:t>
      </w:r>
      <w:r w:rsidRPr="00F55B9C">
        <w:rPr>
          <w:rFonts w:ascii="Tahoma" w:hAnsi="Tahoma" w:cs="Tahoma"/>
          <w:sz w:val="24"/>
          <w:szCs w:val="24"/>
        </w:rPr>
        <w:t>;</w:t>
      </w:r>
      <w:r w:rsidR="00C32406" w:rsidRPr="00F55B9C">
        <w:rPr>
          <w:rFonts w:ascii="Tahoma" w:hAnsi="Tahoma" w:cs="Tahoma"/>
          <w:sz w:val="24"/>
          <w:szCs w:val="24"/>
        </w:rPr>
        <w:t xml:space="preserve"> </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g</w:t>
      </w:r>
      <w:r w:rsidR="00C32406" w:rsidRPr="00F55B9C">
        <w:rPr>
          <w:rFonts w:ascii="Tahoma" w:hAnsi="Tahoma" w:cs="Tahoma"/>
          <w:sz w:val="24"/>
          <w:szCs w:val="24"/>
        </w:rPr>
        <w:t>ive out their personal contact details (personal phone or mobile number, email or home address)</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b</w:t>
      </w:r>
      <w:r w:rsidR="00C32406" w:rsidRPr="00F55B9C">
        <w:rPr>
          <w:rFonts w:ascii="Tahoma" w:hAnsi="Tahoma" w:cs="Tahoma"/>
          <w:sz w:val="24"/>
          <w:szCs w:val="24"/>
        </w:rPr>
        <w:t>ecome ‘friends’ on social networking sites</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l</w:t>
      </w:r>
      <w:r w:rsidR="00C32406" w:rsidRPr="00F55B9C">
        <w:rPr>
          <w:rFonts w:ascii="Tahoma" w:hAnsi="Tahoma" w:cs="Tahoma"/>
          <w:sz w:val="24"/>
          <w:szCs w:val="24"/>
        </w:rPr>
        <w:t>eave groups of vulnerable adults unsupervised</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a</w:t>
      </w:r>
      <w:r w:rsidR="00C32406" w:rsidRPr="00F55B9C">
        <w:rPr>
          <w:rFonts w:ascii="Tahoma" w:hAnsi="Tahoma" w:cs="Tahoma"/>
          <w:sz w:val="24"/>
          <w:szCs w:val="24"/>
        </w:rPr>
        <w:t>llow vulnerable adults to use inappropriate language without challenging it</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d</w:t>
      </w:r>
      <w:r w:rsidR="00C32406" w:rsidRPr="00F55B9C">
        <w:rPr>
          <w:rFonts w:ascii="Tahoma" w:hAnsi="Tahoma" w:cs="Tahoma"/>
          <w:sz w:val="24"/>
          <w:szCs w:val="24"/>
        </w:rPr>
        <w:t>o things of a personal nature that vulnerable adults can do for themselves</w:t>
      </w:r>
      <w:r w:rsidRPr="00F55B9C">
        <w:rPr>
          <w:rFonts w:ascii="Tahoma" w:hAnsi="Tahoma" w:cs="Tahoma"/>
          <w:sz w:val="24"/>
          <w:szCs w:val="24"/>
        </w:rPr>
        <w:t>;</w:t>
      </w:r>
      <w:r w:rsidR="00C32406" w:rsidRPr="00F55B9C">
        <w:rPr>
          <w:rFonts w:ascii="Tahoma" w:hAnsi="Tahoma" w:cs="Tahoma"/>
          <w:sz w:val="24"/>
          <w:szCs w:val="24"/>
        </w:rPr>
        <w:t xml:space="preserve"> </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a</w:t>
      </w:r>
      <w:r w:rsidR="00C32406" w:rsidRPr="00F55B9C">
        <w:rPr>
          <w:rFonts w:ascii="Tahoma" w:hAnsi="Tahoma" w:cs="Tahoma"/>
          <w:sz w:val="24"/>
          <w:szCs w:val="24"/>
        </w:rPr>
        <w:t>llow allegations made by a vulnerable adult to be ignored, not recorded or not acted upon</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e</w:t>
      </w:r>
      <w:r w:rsidR="00C32406" w:rsidRPr="00F55B9C">
        <w:rPr>
          <w:rFonts w:ascii="Tahoma" w:hAnsi="Tahoma" w:cs="Tahoma"/>
          <w:sz w:val="24"/>
          <w:szCs w:val="24"/>
        </w:rPr>
        <w:t>ngage in rough physical or sexually provocative games</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m</w:t>
      </w:r>
      <w:r w:rsidR="00C32406" w:rsidRPr="00F55B9C">
        <w:rPr>
          <w:rFonts w:ascii="Tahoma" w:hAnsi="Tahoma" w:cs="Tahoma"/>
          <w:sz w:val="24"/>
          <w:szCs w:val="24"/>
        </w:rPr>
        <w:t>ake sexually suggestive comments, even in fun</w:t>
      </w:r>
      <w:r w:rsidRPr="00F55B9C">
        <w:rPr>
          <w:rFonts w:ascii="Tahoma" w:hAnsi="Tahoma" w:cs="Tahoma"/>
          <w:sz w:val="24"/>
          <w:szCs w:val="24"/>
        </w:rPr>
        <w:t>;</w:t>
      </w:r>
    </w:p>
    <w:p w:rsidR="00C32406" w:rsidRPr="00F55B9C"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r w:rsidRPr="00F55B9C">
        <w:rPr>
          <w:rFonts w:ascii="Tahoma" w:hAnsi="Tahoma" w:cs="Tahoma"/>
          <w:sz w:val="24"/>
          <w:szCs w:val="24"/>
        </w:rPr>
        <w:t>a</w:t>
      </w:r>
      <w:r w:rsidR="00C32406" w:rsidRPr="00F55B9C">
        <w:rPr>
          <w:rFonts w:ascii="Tahoma" w:hAnsi="Tahoma" w:cs="Tahoma"/>
          <w:sz w:val="24"/>
          <w:szCs w:val="24"/>
        </w:rPr>
        <w:t>llow or engage in any form of inappropriate touching</w:t>
      </w:r>
      <w:r w:rsidRPr="00F55B9C">
        <w:rPr>
          <w:rFonts w:ascii="Tahoma" w:hAnsi="Tahoma" w:cs="Tahoma"/>
          <w:sz w:val="24"/>
          <w:szCs w:val="24"/>
        </w:rPr>
        <w:t>;</w:t>
      </w:r>
    </w:p>
    <w:p w:rsidR="00C32406" w:rsidRDefault="00127FA9" w:rsidP="00C32406">
      <w:pPr>
        <w:widowControl w:val="0"/>
        <w:numPr>
          <w:ilvl w:val="0"/>
          <w:numId w:val="9"/>
        </w:numPr>
        <w:tabs>
          <w:tab w:val="num" w:pos="1440"/>
        </w:tabs>
        <w:autoSpaceDE w:val="0"/>
        <w:autoSpaceDN w:val="0"/>
        <w:adjustRightInd w:val="0"/>
        <w:spacing w:after="120" w:line="240" w:lineRule="auto"/>
        <w:jc w:val="both"/>
        <w:rPr>
          <w:rFonts w:ascii="Tahoma" w:hAnsi="Tahoma" w:cs="Tahoma"/>
          <w:sz w:val="24"/>
          <w:szCs w:val="24"/>
        </w:rPr>
      </w:pPr>
      <w:proofErr w:type="gramStart"/>
      <w:r w:rsidRPr="00F55B9C">
        <w:rPr>
          <w:rFonts w:ascii="Tahoma" w:hAnsi="Tahoma" w:cs="Tahoma"/>
          <w:sz w:val="24"/>
          <w:szCs w:val="24"/>
        </w:rPr>
        <w:t>reduce</w:t>
      </w:r>
      <w:proofErr w:type="gramEnd"/>
      <w:r w:rsidRPr="00F55B9C">
        <w:rPr>
          <w:rFonts w:ascii="Tahoma" w:hAnsi="Tahoma" w:cs="Tahoma"/>
          <w:sz w:val="24"/>
          <w:szCs w:val="24"/>
        </w:rPr>
        <w:t xml:space="preserve"> a vulnerable </w:t>
      </w:r>
      <w:r w:rsidR="00C32406" w:rsidRPr="00F55B9C">
        <w:rPr>
          <w:rFonts w:ascii="Tahoma" w:hAnsi="Tahoma" w:cs="Tahoma"/>
          <w:sz w:val="24"/>
          <w:szCs w:val="24"/>
        </w:rPr>
        <w:t>adult to tears as a form of control.</w:t>
      </w:r>
    </w:p>
    <w:p w:rsidR="005A464D" w:rsidRDefault="005A464D" w:rsidP="001F7CB0">
      <w:pPr>
        <w:spacing w:after="0" w:line="240" w:lineRule="auto"/>
        <w:jc w:val="both"/>
        <w:rPr>
          <w:rFonts w:ascii="Tahoma" w:hAnsi="Tahoma" w:cs="Tahoma"/>
          <w:b/>
          <w:color w:val="7030A0"/>
          <w:sz w:val="24"/>
          <w:szCs w:val="24"/>
        </w:rPr>
      </w:pPr>
    </w:p>
    <w:p w:rsidR="005A464D" w:rsidRDefault="005A464D" w:rsidP="001F7CB0">
      <w:pPr>
        <w:spacing w:after="0" w:line="240" w:lineRule="auto"/>
        <w:jc w:val="both"/>
        <w:rPr>
          <w:rFonts w:ascii="Tahoma" w:hAnsi="Tahoma" w:cs="Tahoma"/>
          <w:b/>
          <w:color w:val="7030A0"/>
          <w:sz w:val="24"/>
          <w:szCs w:val="24"/>
        </w:rPr>
      </w:pPr>
    </w:p>
    <w:p w:rsidR="001F7CB0" w:rsidRPr="00F500DC" w:rsidRDefault="00943E14" w:rsidP="001F7CB0">
      <w:pPr>
        <w:spacing w:after="0" w:line="240" w:lineRule="auto"/>
        <w:jc w:val="both"/>
        <w:rPr>
          <w:rFonts w:ascii="Tahoma" w:hAnsi="Tahoma" w:cs="Tahoma"/>
          <w:b/>
          <w:color w:val="7030A0"/>
          <w:sz w:val="24"/>
          <w:szCs w:val="24"/>
          <w:lang w:val="en-US"/>
        </w:rPr>
      </w:pPr>
      <w:r>
        <w:rPr>
          <w:rFonts w:ascii="Tahoma" w:hAnsi="Tahoma" w:cs="Tahoma"/>
          <w:b/>
          <w:color w:val="7030A0"/>
          <w:sz w:val="24"/>
          <w:szCs w:val="24"/>
        </w:rPr>
        <w:t>5</w:t>
      </w:r>
      <w:r w:rsidR="00EE33B4" w:rsidRPr="00F500DC">
        <w:rPr>
          <w:rFonts w:ascii="Tahoma" w:hAnsi="Tahoma" w:cs="Tahoma"/>
          <w:b/>
          <w:color w:val="7030A0"/>
          <w:sz w:val="24"/>
          <w:szCs w:val="24"/>
        </w:rPr>
        <w:t>.</w:t>
      </w:r>
      <w:r w:rsidR="00EE33B4" w:rsidRPr="00F500DC">
        <w:rPr>
          <w:rFonts w:ascii="Tahoma" w:hAnsi="Tahoma" w:cs="Tahoma"/>
          <w:color w:val="7030A0"/>
          <w:sz w:val="24"/>
          <w:szCs w:val="24"/>
        </w:rPr>
        <w:t xml:space="preserve"> </w:t>
      </w:r>
      <w:r w:rsidR="001F7CB0" w:rsidRPr="00F500DC">
        <w:rPr>
          <w:rFonts w:ascii="Tahoma" w:hAnsi="Tahoma" w:cs="Tahoma"/>
          <w:b/>
          <w:color w:val="7030A0"/>
          <w:sz w:val="24"/>
          <w:szCs w:val="24"/>
          <w:lang w:val="en-US"/>
        </w:rPr>
        <w:t>Dealing with Disclosure of Abuse and Procedure for Reporting Concerns</w:t>
      </w:r>
    </w:p>
    <w:p w:rsidR="001F7CB0" w:rsidRPr="00F55B9C" w:rsidRDefault="001F7CB0" w:rsidP="001F7CB0">
      <w:pPr>
        <w:spacing w:after="0" w:line="240" w:lineRule="auto"/>
        <w:jc w:val="both"/>
        <w:rPr>
          <w:rFonts w:ascii="Tahoma" w:hAnsi="Tahoma" w:cs="Tahoma"/>
          <w:sz w:val="24"/>
          <w:szCs w:val="24"/>
          <w:lang w:val="en-US"/>
        </w:rPr>
      </w:pPr>
    </w:p>
    <w:p w:rsidR="001F7CB0" w:rsidRPr="00F55B9C" w:rsidRDefault="001F7CB0" w:rsidP="001F7CB0">
      <w:pPr>
        <w:spacing w:after="0" w:line="240" w:lineRule="auto"/>
        <w:jc w:val="both"/>
        <w:rPr>
          <w:rFonts w:ascii="Tahoma" w:hAnsi="Tahoma" w:cs="Tahoma"/>
          <w:sz w:val="24"/>
          <w:szCs w:val="24"/>
          <w:lang w:val="en-US"/>
        </w:rPr>
      </w:pPr>
      <w:r w:rsidRPr="00F55B9C">
        <w:rPr>
          <w:rFonts w:ascii="Tahoma" w:hAnsi="Tahoma" w:cs="Tahoma"/>
          <w:sz w:val="24"/>
          <w:szCs w:val="24"/>
          <w:lang w:val="en-US"/>
        </w:rPr>
        <w:t xml:space="preserve">If </w:t>
      </w:r>
      <w:r w:rsidR="00943E14" w:rsidRPr="00DC42C7">
        <w:rPr>
          <w:rFonts w:ascii="Tahoma" w:hAnsi="Tahoma" w:cs="Tahoma"/>
          <w:sz w:val="24"/>
          <w:szCs w:val="24"/>
          <w:lang w:val="en-US"/>
        </w:rPr>
        <w:t>an</w:t>
      </w:r>
      <w:r w:rsidR="00943E14" w:rsidRPr="00DC42C7">
        <w:rPr>
          <w:rFonts w:ascii="Tahoma" w:hAnsi="Tahoma" w:cs="Tahoma"/>
          <w:b/>
          <w:sz w:val="24"/>
          <w:szCs w:val="24"/>
          <w:lang w:val="en-US"/>
        </w:rPr>
        <w:t xml:space="preserve"> </w:t>
      </w:r>
      <w:r w:rsidRPr="00DC42C7">
        <w:rPr>
          <w:rFonts w:ascii="Tahoma" w:hAnsi="Tahoma" w:cs="Tahoma"/>
          <w:sz w:val="24"/>
          <w:szCs w:val="24"/>
          <w:lang w:val="en-US"/>
        </w:rPr>
        <w:t xml:space="preserve">adult </w:t>
      </w:r>
      <w:r w:rsidRPr="00943E14">
        <w:rPr>
          <w:rFonts w:ascii="Tahoma" w:hAnsi="Tahoma" w:cs="Tahoma"/>
          <w:sz w:val="24"/>
          <w:szCs w:val="24"/>
          <w:lang w:val="en-US"/>
        </w:rPr>
        <w:t>tells</w:t>
      </w:r>
      <w:r w:rsidRPr="00F55B9C">
        <w:rPr>
          <w:rFonts w:ascii="Tahoma" w:hAnsi="Tahoma" w:cs="Tahoma"/>
          <w:sz w:val="24"/>
          <w:szCs w:val="24"/>
          <w:lang w:val="en-US"/>
        </w:rPr>
        <w:t xml:space="preserve"> a member of staff or volunteer about possible abuse:</w:t>
      </w:r>
    </w:p>
    <w:p w:rsidR="001F7CB0" w:rsidRPr="00F55B9C" w:rsidRDefault="001F7CB0" w:rsidP="001F7CB0">
      <w:pPr>
        <w:spacing w:after="0" w:line="240" w:lineRule="auto"/>
        <w:jc w:val="both"/>
        <w:rPr>
          <w:rFonts w:ascii="Tahoma" w:hAnsi="Tahoma" w:cs="Tahoma"/>
          <w:sz w:val="24"/>
          <w:szCs w:val="24"/>
          <w:lang w:val="en-US"/>
        </w:rPr>
      </w:pPr>
    </w:p>
    <w:p w:rsidR="001F7CB0" w:rsidRPr="00F55B9C" w:rsidRDefault="001F7CB0" w:rsidP="001F7CB0">
      <w:pPr>
        <w:pStyle w:val="ListParagraph"/>
        <w:numPr>
          <w:ilvl w:val="0"/>
          <w:numId w:val="18"/>
        </w:numPr>
        <w:spacing w:after="0" w:line="240" w:lineRule="auto"/>
        <w:jc w:val="both"/>
        <w:rPr>
          <w:rFonts w:ascii="Tahoma" w:hAnsi="Tahoma" w:cs="Tahoma"/>
          <w:sz w:val="24"/>
          <w:szCs w:val="24"/>
          <w:lang w:val="en-US"/>
        </w:rPr>
      </w:pPr>
      <w:r w:rsidRPr="00F55B9C">
        <w:rPr>
          <w:rFonts w:ascii="Tahoma" w:hAnsi="Tahoma" w:cs="Tahoma"/>
          <w:sz w:val="24"/>
          <w:szCs w:val="24"/>
          <w:lang w:val="en-US"/>
        </w:rPr>
        <w:t>Listen carefully and stay calm.</w:t>
      </w:r>
    </w:p>
    <w:p w:rsidR="001F7CB0" w:rsidRPr="00F55B9C" w:rsidRDefault="001F7CB0" w:rsidP="001F7CB0">
      <w:pPr>
        <w:pStyle w:val="ListParagraph"/>
        <w:numPr>
          <w:ilvl w:val="0"/>
          <w:numId w:val="18"/>
        </w:numPr>
        <w:spacing w:after="0" w:line="240" w:lineRule="auto"/>
        <w:jc w:val="both"/>
        <w:rPr>
          <w:rFonts w:ascii="Tahoma" w:hAnsi="Tahoma" w:cs="Tahoma"/>
          <w:sz w:val="24"/>
          <w:szCs w:val="24"/>
          <w:lang w:val="en-US"/>
        </w:rPr>
      </w:pPr>
      <w:r w:rsidRPr="00F55B9C">
        <w:rPr>
          <w:rFonts w:ascii="Tahoma" w:hAnsi="Tahoma" w:cs="Tahoma"/>
          <w:sz w:val="24"/>
          <w:szCs w:val="24"/>
          <w:lang w:val="en-US"/>
        </w:rPr>
        <w:t>Do not interview the vulnerable adult, but question normally and without pressure, in order to be sure that you understand what the vulnerable adults is telling you.</w:t>
      </w:r>
    </w:p>
    <w:p w:rsidR="001F7CB0" w:rsidRPr="00F55B9C" w:rsidRDefault="001F7CB0" w:rsidP="001F7CB0">
      <w:pPr>
        <w:pStyle w:val="ListParagraph"/>
        <w:numPr>
          <w:ilvl w:val="0"/>
          <w:numId w:val="18"/>
        </w:numPr>
        <w:spacing w:after="0" w:line="240" w:lineRule="auto"/>
        <w:jc w:val="both"/>
        <w:rPr>
          <w:rFonts w:ascii="Tahoma" w:hAnsi="Tahoma" w:cs="Tahoma"/>
          <w:sz w:val="24"/>
          <w:szCs w:val="24"/>
          <w:lang w:val="en-US"/>
        </w:rPr>
      </w:pPr>
      <w:r w:rsidRPr="00F55B9C">
        <w:rPr>
          <w:rFonts w:ascii="Tahoma" w:hAnsi="Tahoma" w:cs="Tahoma"/>
          <w:sz w:val="24"/>
          <w:szCs w:val="24"/>
          <w:lang w:val="en-US"/>
        </w:rPr>
        <w:t>Do not put words into the vulnerable adult’s mouth.</w:t>
      </w:r>
    </w:p>
    <w:p w:rsidR="001F7CB0" w:rsidRPr="00F55B9C" w:rsidRDefault="001F7CB0" w:rsidP="001F7CB0">
      <w:pPr>
        <w:pStyle w:val="ListParagraph"/>
        <w:numPr>
          <w:ilvl w:val="0"/>
          <w:numId w:val="18"/>
        </w:numPr>
        <w:spacing w:after="0" w:line="240" w:lineRule="auto"/>
        <w:jc w:val="both"/>
        <w:rPr>
          <w:rFonts w:ascii="Tahoma" w:hAnsi="Tahoma" w:cs="Tahoma"/>
          <w:sz w:val="24"/>
          <w:szCs w:val="24"/>
          <w:lang w:val="en-US"/>
        </w:rPr>
      </w:pPr>
      <w:r w:rsidRPr="00F55B9C">
        <w:rPr>
          <w:rFonts w:ascii="Tahoma" w:hAnsi="Tahoma" w:cs="Tahoma"/>
          <w:sz w:val="24"/>
          <w:szCs w:val="24"/>
          <w:lang w:val="en-US"/>
        </w:rPr>
        <w:t>Reassure the vulnerable adult that by telling you, they have done the right thing.</w:t>
      </w:r>
    </w:p>
    <w:p w:rsidR="001F7CB0" w:rsidRPr="00F55B9C" w:rsidRDefault="001F7CB0" w:rsidP="001F7CB0">
      <w:pPr>
        <w:pStyle w:val="ListParagraph"/>
        <w:numPr>
          <w:ilvl w:val="0"/>
          <w:numId w:val="18"/>
        </w:numPr>
        <w:spacing w:after="0" w:line="240" w:lineRule="auto"/>
        <w:jc w:val="both"/>
        <w:rPr>
          <w:rFonts w:ascii="Tahoma" w:hAnsi="Tahoma" w:cs="Tahoma"/>
          <w:sz w:val="24"/>
          <w:szCs w:val="24"/>
          <w:lang w:val="en-US"/>
        </w:rPr>
      </w:pPr>
      <w:r w:rsidRPr="00F55B9C">
        <w:rPr>
          <w:rFonts w:ascii="Tahoma" w:hAnsi="Tahoma" w:cs="Tahoma"/>
          <w:sz w:val="24"/>
          <w:szCs w:val="24"/>
          <w:lang w:val="en-US"/>
        </w:rPr>
        <w:t>Inform the vulnerable adult that you must pass the information on, but that only those that need to know about it will be told.  Inform them of to whom you will report the matter.</w:t>
      </w:r>
    </w:p>
    <w:p w:rsidR="001F7CB0" w:rsidRPr="005F16D4" w:rsidRDefault="001F7CB0" w:rsidP="001F7CB0">
      <w:pPr>
        <w:pStyle w:val="ListParagraph"/>
        <w:numPr>
          <w:ilvl w:val="0"/>
          <w:numId w:val="18"/>
        </w:numPr>
        <w:spacing w:after="0" w:line="240" w:lineRule="auto"/>
        <w:rPr>
          <w:rFonts w:ascii="Tahoma" w:hAnsi="Tahoma" w:cs="Tahoma"/>
          <w:sz w:val="24"/>
          <w:szCs w:val="24"/>
          <w:lang w:val="en-US"/>
        </w:rPr>
      </w:pPr>
      <w:r w:rsidRPr="005F16D4">
        <w:rPr>
          <w:rFonts w:ascii="Tahoma" w:hAnsi="Tahoma" w:cs="Tahoma"/>
          <w:sz w:val="24"/>
          <w:szCs w:val="24"/>
          <w:lang w:val="en-US"/>
        </w:rPr>
        <w:t>Note the main points carefully.</w:t>
      </w:r>
    </w:p>
    <w:p w:rsidR="001F7CB0" w:rsidRPr="005F16D4" w:rsidRDefault="001F7CB0" w:rsidP="001F7CB0">
      <w:pPr>
        <w:pStyle w:val="ListParagraph"/>
        <w:numPr>
          <w:ilvl w:val="0"/>
          <w:numId w:val="18"/>
        </w:numPr>
        <w:spacing w:after="0" w:line="240" w:lineRule="auto"/>
        <w:rPr>
          <w:rFonts w:ascii="Tahoma" w:hAnsi="Tahoma" w:cs="Tahoma"/>
          <w:sz w:val="24"/>
          <w:szCs w:val="24"/>
          <w:lang w:val="en-US"/>
        </w:rPr>
      </w:pPr>
      <w:r w:rsidRPr="005F16D4">
        <w:rPr>
          <w:rFonts w:ascii="Tahoma" w:hAnsi="Tahoma" w:cs="Tahoma"/>
          <w:sz w:val="24"/>
          <w:szCs w:val="24"/>
          <w:lang w:val="en-US"/>
        </w:rPr>
        <w:t>Make a detailed note of the date, time, place, what the vulnerable adult said, did and your questions etc.</w:t>
      </w:r>
    </w:p>
    <w:p w:rsidR="001F7CB0" w:rsidRPr="005F16D4" w:rsidRDefault="001F7CB0" w:rsidP="001F7CB0">
      <w:pPr>
        <w:pStyle w:val="ListParagraph"/>
        <w:numPr>
          <w:ilvl w:val="0"/>
          <w:numId w:val="18"/>
        </w:numPr>
        <w:spacing w:after="0" w:line="240" w:lineRule="auto"/>
        <w:jc w:val="both"/>
        <w:rPr>
          <w:rFonts w:ascii="Tahoma" w:hAnsi="Tahoma" w:cs="Tahoma"/>
          <w:sz w:val="24"/>
          <w:szCs w:val="24"/>
          <w:lang w:val="en-US"/>
        </w:rPr>
      </w:pPr>
      <w:r w:rsidRPr="005F16D4">
        <w:rPr>
          <w:rFonts w:ascii="Tahoma" w:hAnsi="Tahoma" w:cs="Tahoma"/>
          <w:sz w:val="24"/>
          <w:szCs w:val="24"/>
          <w:lang w:val="en-US"/>
        </w:rPr>
        <w:t>Staff should not investigate concerns or allegations themselves, but should report them immediately to the</w:t>
      </w:r>
      <w:r w:rsidR="00DC42C7">
        <w:rPr>
          <w:rFonts w:ascii="Tahoma" w:hAnsi="Tahoma" w:cs="Tahoma"/>
          <w:sz w:val="24"/>
          <w:szCs w:val="24"/>
          <w:lang w:val="en-US"/>
        </w:rPr>
        <w:t xml:space="preserve"> </w:t>
      </w:r>
      <w:r w:rsidR="002503FB" w:rsidRPr="00DC42C7">
        <w:rPr>
          <w:rFonts w:ascii="Tahoma" w:hAnsi="Tahoma" w:cs="Tahoma"/>
          <w:sz w:val="24"/>
          <w:szCs w:val="24"/>
          <w:lang w:val="en-US"/>
        </w:rPr>
        <w:t>Safeguarding Coordinator or Warden.</w:t>
      </w:r>
    </w:p>
    <w:p w:rsidR="001F7CB0" w:rsidRPr="005F16D4" w:rsidRDefault="001F7CB0" w:rsidP="001F7CB0">
      <w:pPr>
        <w:spacing w:after="0" w:line="240" w:lineRule="auto"/>
        <w:jc w:val="both"/>
        <w:rPr>
          <w:rFonts w:ascii="Tahoma" w:hAnsi="Tahoma" w:cs="Tahoma"/>
          <w:b/>
          <w:sz w:val="24"/>
          <w:szCs w:val="24"/>
          <w:lang w:val="en-US"/>
        </w:rPr>
      </w:pPr>
    </w:p>
    <w:p w:rsidR="00DB5F2C" w:rsidRPr="005F16D4" w:rsidRDefault="00DB5F2C" w:rsidP="001F7CB0">
      <w:pPr>
        <w:spacing w:after="0" w:line="240" w:lineRule="auto"/>
        <w:jc w:val="both"/>
        <w:rPr>
          <w:rFonts w:ascii="Tahoma" w:hAnsi="Tahoma" w:cs="Tahoma"/>
          <w:b/>
          <w:color w:val="7030A0"/>
          <w:sz w:val="24"/>
          <w:szCs w:val="24"/>
          <w:lang w:val="en-US"/>
        </w:rPr>
      </w:pPr>
    </w:p>
    <w:p w:rsidR="001F7CB0" w:rsidRPr="00F500DC" w:rsidRDefault="00DD29A0" w:rsidP="001F7CB0">
      <w:pPr>
        <w:spacing w:after="0" w:line="240" w:lineRule="auto"/>
        <w:jc w:val="both"/>
        <w:rPr>
          <w:rFonts w:ascii="Tahoma" w:hAnsi="Tahoma" w:cs="Tahoma"/>
          <w:b/>
          <w:color w:val="7030A0"/>
          <w:sz w:val="24"/>
          <w:szCs w:val="24"/>
          <w:lang w:val="en-US"/>
        </w:rPr>
      </w:pPr>
      <w:r>
        <w:rPr>
          <w:rFonts w:ascii="Tahoma" w:hAnsi="Tahoma" w:cs="Tahoma"/>
          <w:b/>
          <w:color w:val="7030A0"/>
          <w:sz w:val="24"/>
          <w:szCs w:val="24"/>
          <w:lang w:val="en-US"/>
        </w:rPr>
        <w:t>6</w:t>
      </w:r>
      <w:r w:rsidR="001F7CB0" w:rsidRPr="005F16D4">
        <w:rPr>
          <w:rFonts w:ascii="Tahoma" w:hAnsi="Tahoma" w:cs="Tahoma"/>
          <w:b/>
          <w:color w:val="7030A0"/>
          <w:sz w:val="24"/>
          <w:szCs w:val="24"/>
          <w:lang w:val="en-US"/>
        </w:rPr>
        <w:t>. Reporting allegations of abuse against members of staff</w:t>
      </w:r>
      <w:r w:rsidR="001F7CB0" w:rsidRPr="00F500DC">
        <w:rPr>
          <w:rFonts w:ascii="Tahoma" w:hAnsi="Tahoma" w:cs="Tahoma"/>
          <w:b/>
          <w:color w:val="7030A0"/>
          <w:sz w:val="24"/>
          <w:szCs w:val="24"/>
          <w:lang w:val="en-US"/>
        </w:rPr>
        <w:t xml:space="preserve"> or volunteers.</w:t>
      </w:r>
    </w:p>
    <w:p w:rsidR="001F7CB0" w:rsidRPr="00F55B9C" w:rsidRDefault="001F7CB0" w:rsidP="001F7CB0">
      <w:pPr>
        <w:spacing w:after="0" w:line="240" w:lineRule="auto"/>
        <w:jc w:val="both"/>
        <w:rPr>
          <w:rFonts w:ascii="Tahoma" w:hAnsi="Tahoma" w:cs="Tahoma"/>
          <w:i/>
          <w:sz w:val="24"/>
          <w:szCs w:val="24"/>
          <w:lang w:val="en-US"/>
        </w:rPr>
      </w:pPr>
    </w:p>
    <w:p w:rsidR="001F7CB0" w:rsidRPr="00F55B9C" w:rsidRDefault="001F7CB0" w:rsidP="001F7CB0">
      <w:pPr>
        <w:spacing w:after="0" w:line="240" w:lineRule="auto"/>
        <w:jc w:val="both"/>
        <w:rPr>
          <w:rFonts w:ascii="Tahoma" w:hAnsi="Tahoma" w:cs="Tahoma"/>
          <w:sz w:val="24"/>
          <w:szCs w:val="24"/>
          <w:lang w:val="en-US"/>
        </w:rPr>
      </w:pPr>
      <w:r w:rsidRPr="00F55B9C">
        <w:rPr>
          <w:rFonts w:ascii="Tahoma" w:hAnsi="Tahoma" w:cs="Tahoma"/>
          <w:sz w:val="24"/>
          <w:szCs w:val="24"/>
          <w:lang w:val="en-US"/>
        </w:rPr>
        <w:t xml:space="preserve">The procedures apply to all staff, whether trustees, administrative, management or support, as well as to volunteers </w:t>
      </w:r>
      <w:r w:rsidR="005A464D">
        <w:rPr>
          <w:rFonts w:ascii="Tahoma" w:hAnsi="Tahoma" w:cs="Tahoma"/>
          <w:sz w:val="24"/>
          <w:szCs w:val="24"/>
          <w:lang w:val="en-US"/>
        </w:rPr>
        <w:t xml:space="preserve">and speakers.  </w:t>
      </w:r>
      <w:r w:rsidRPr="00F55B9C">
        <w:rPr>
          <w:rFonts w:ascii="Tahoma" w:hAnsi="Tahoma" w:cs="Tahoma"/>
          <w:sz w:val="24"/>
          <w:szCs w:val="24"/>
          <w:lang w:val="en-US"/>
        </w:rPr>
        <w:t>The word “staff” is used for ease of description.</w:t>
      </w:r>
    </w:p>
    <w:p w:rsidR="001F7CB0" w:rsidRPr="00F55B9C" w:rsidRDefault="001F7CB0" w:rsidP="001F7CB0">
      <w:pPr>
        <w:spacing w:after="0" w:line="240" w:lineRule="auto"/>
        <w:ind w:left="720"/>
        <w:jc w:val="both"/>
        <w:rPr>
          <w:rFonts w:ascii="Tahoma" w:hAnsi="Tahoma" w:cs="Tahoma"/>
          <w:sz w:val="24"/>
          <w:szCs w:val="24"/>
          <w:lang w:val="en-US"/>
        </w:rPr>
      </w:pPr>
    </w:p>
    <w:p w:rsidR="001F7CB0" w:rsidRPr="00F55B9C" w:rsidRDefault="001F7CB0" w:rsidP="00F55B9C">
      <w:pPr>
        <w:numPr>
          <w:ilvl w:val="0"/>
          <w:numId w:val="19"/>
        </w:numPr>
        <w:spacing w:after="0" w:line="240" w:lineRule="auto"/>
        <w:outlineLvl w:val="1"/>
        <w:rPr>
          <w:rFonts w:ascii="Tahoma" w:eastAsia="Times New Roman" w:hAnsi="Tahoma" w:cs="Tahoma"/>
          <w:sz w:val="24"/>
          <w:szCs w:val="24"/>
        </w:rPr>
      </w:pPr>
      <w:r w:rsidRPr="00F55B9C">
        <w:rPr>
          <w:rFonts w:ascii="Tahoma" w:eastAsia="Times New Roman" w:hAnsi="Tahoma" w:cs="Tahoma"/>
          <w:sz w:val="24"/>
          <w:szCs w:val="24"/>
        </w:rPr>
        <w:t>Launde Abbey recognises that an allegation of abuse against a member of staff may be made for a variety of reasons and that the facts of the allegation may or may not be true.  It is imperative that those dealing with an allegation maintain an open mind and that investigations are thorough and not subject to delay.</w:t>
      </w:r>
    </w:p>
    <w:p w:rsidR="001F7CB0" w:rsidRPr="00F55B9C" w:rsidRDefault="001F7CB0" w:rsidP="001F7CB0">
      <w:pPr>
        <w:spacing w:after="0" w:line="240" w:lineRule="auto"/>
        <w:ind w:left="720"/>
        <w:jc w:val="both"/>
        <w:outlineLvl w:val="1"/>
        <w:rPr>
          <w:rFonts w:ascii="Tahoma" w:eastAsia="Times New Roman" w:hAnsi="Tahoma" w:cs="Tahoma"/>
          <w:sz w:val="24"/>
          <w:szCs w:val="24"/>
        </w:rPr>
      </w:pPr>
    </w:p>
    <w:p w:rsidR="005A464D" w:rsidRDefault="001F7CB0" w:rsidP="00162D7C">
      <w:pPr>
        <w:numPr>
          <w:ilvl w:val="0"/>
          <w:numId w:val="19"/>
        </w:numPr>
        <w:spacing w:after="0" w:line="240" w:lineRule="auto"/>
        <w:outlineLvl w:val="1"/>
        <w:rPr>
          <w:rFonts w:ascii="Tahoma" w:eastAsia="Times New Roman" w:hAnsi="Tahoma" w:cs="Tahoma"/>
          <w:sz w:val="24"/>
          <w:szCs w:val="24"/>
        </w:rPr>
      </w:pPr>
      <w:r w:rsidRPr="00F55B9C">
        <w:rPr>
          <w:rFonts w:ascii="Tahoma" w:eastAsia="Times New Roman" w:hAnsi="Tahoma" w:cs="Tahoma"/>
          <w:sz w:val="24"/>
          <w:szCs w:val="24"/>
        </w:rPr>
        <w:lastRenderedPageBreak/>
        <w:t xml:space="preserve">Launde Abbey recognises that the welfare of the </w:t>
      </w:r>
      <w:r w:rsidRPr="00943E14">
        <w:rPr>
          <w:rFonts w:ascii="Tahoma" w:eastAsia="Times New Roman" w:hAnsi="Tahoma" w:cs="Tahoma"/>
          <w:sz w:val="24"/>
          <w:szCs w:val="24"/>
        </w:rPr>
        <w:t>vulnerable adults</w:t>
      </w:r>
      <w:r w:rsidRPr="00F55B9C">
        <w:rPr>
          <w:rFonts w:ascii="Tahoma" w:eastAsia="Times New Roman" w:hAnsi="Tahoma" w:cs="Tahoma"/>
          <w:sz w:val="24"/>
          <w:szCs w:val="24"/>
        </w:rPr>
        <w:t xml:space="preserve"> is the paramount concern.  It is also recognises that hasty or ill-informed decisions in connection with a member of staff can irreparably damage an individual’s reputation, confidence and career. Therefore, those dealing with such allegations within the organisation will do so with sensitivity and will act in a careful, measured way.</w:t>
      </w:r>
    </w:p>
    <w:p w:rsidR="005A464D" w:rsidRDefault="005A464D" w:rsidP="00DC42C7">
      <w:pPr>
        <w:pStyle w:val="ListParagraph"/>
        <w:ind w:left="0"/>
        <w:rPr>
          <w:rFonts w:ascii="Tahoma" w:hAnsi="Tahoma" w:cs="Tahoma"/>
          <w:sz w:val="24"/>
          <w:szCs w:val="24"/>
          <w:lang w:val="en-US"/>
        </w:rPr>
      </w:pPr>
    </w:p>
    <w:p w:rsidR="005A464D" w:rsidRPr="00757049" w:rsidRDefault="001F7CB0" w:rsidP="00162D7C">
      <w:pPr>
        <w:numPr>
          <w:ilvl w:val="0"/>
          <w:numId w:val="19"/>
        </w:numPr>
        <w:spacing w:after="0" w:line="240" w:lineRule="auto"/>
        <w:outlineLvl w:val="1"/>
        <w:rPr>
          <w:rFonts w:ascii="Tahoma" w:hAnsi="Tahoma" w:cs="Tahoma"/>
          <w:sz w:val="24"/>
          <w:szCs w:val="24"/>
          <w:lang w:val="en-US"/>
        </w:rPr>
      </w:pPr>
      <w:r w:rsidRPr="00757049">
        <w:rPr>
          <w:rFonts w:ascii="Tahoma" w:hAnsi="Tahoma" w:cs="Tahoma"/>
          <w:sz w:val="24"/>
          <w:szCs w:val="24"/>
          <w:lang w:val="en-US"/>
        </w:rPr>
        <w:t xml:space="preserve">All information, concerns or allegations should be passed without delay to the </w:t>
      </w:r>
      <w:r w:rsidR="00E81C8F">
        <w:rPr>
          <w:rFonts w:ascii="Tahoma" w:hAnsi="Tahoma" w:cs="Tahoma"/>
          <w:sz w:val="24"/>
          <w:szCs w:val="24"/>
          <w:lang w:val="en-US"/>
        </w:rPr>
        <w:t>Safeguarding Coordinator</w:t>
      </w:r>
      <w:r w:rsidRPr="00757049">
        <w:rPr>
          <w:rFonts w:ascii="Tahoma" w:hAnsi="Tahoma" w:cs="Tahoma"/>
          <w:sz w:val="24"/>
          <w:szCs w:val="24"/>
          <w:lang w:val="en-US"/>
        </w:rPr>
        <w:t xml:space="preserve">. </w:t>
      </w:r>
      <w:r w:rsidR="005A464D" w:rsidRPr="00757049">
        <w:rPr>
          <w:rFonts w:ascii="Tahoma" w:hAnsi="Tahoma" w:cs="Tahoma"/>
          <w:sz w:val="24"/>
          <w:szCs w:val="24"/>
          <w:lang w:val="en-US"/>
        </w:rPr>
        <w:t>T</w:t>
      </w:r>
      <w:r w:rsidRPr="00757049">
        <w:rPr>
          <w:rFonts w:ascii="Tahoma" w:hAnsi="Tahoma" w:cs="Tahoma"/>
          <w:sz w:val="24"/>
          <w:szCs w:val="24"/>
          <w:lang w:val="en-US"/>
        </w:rPr>
        <w:t>hey will need to listen carefully, possibly discussing the matter with the adult concerned and making a decision about whether these concerns should be passed to an outside statutory body such as the police or the local authority Adult Services.  The lead person should always liaise with and seek advice from the Diocesan Safeguarding Advis</w:t>
      </w:r>
      <w:r w:rsidR="008757F5" w:rsidRPr="00757049">
        <w:rPr>
          <w:rFonts w:ascii="Tahoma" w:hAnsi="Tahoma" w:cs="Tahoma"/>
          <w:sz w:val="24"/>
          <w:szCs w:val="24"/>
          <w:lang w:val="en-US"/>
        </w:rPr>
        <w:t xml:space="preserve">or in the Diocese of Leicester </w:t>
      </w:r>
      <w:r w:rsidR="005A464D" w:rsidRPr="00757049">
        <w:rPr>
          <w:rFonts w:ascii="Tahoma" w:hAnsi="Tahoma" w:cs="Tahoma"/>
          <w:sz w:val="24"/>
          <w:szCs w:val="24"/>
        </w:rPr>
        <w:t xml:space="preserve">and inform the Chair of Trustees. </w:t>
      </w:r>
    </w:p>
    <w:p w:rsidR="00757049" w:rsidRPr="00757049" w:rsidRDefault="00757049" w:rsidP="00757049">
      <w:pPr>
        <w:spacing w:after="0" w:line="240" w:lineRule="auto"/>
        <w:outlineLvl w:val="1"/>
        <w:rPr>
          <w:rFonts w:ascii="Tahoma" w:hAnsi="Tahoma" w:cs="Tahoma"/>
          <w:sz w:val="24"/>
          <w:szCs w:val="24"/>
          <w:lang w:val="en-US"/>
        </w:rPr>
      </w:pPr>
    </w:p>
    <w:p w:rsidR="001F7CB0" w:rsidRPr="005A464D" w:rsidRDefault="001F7CB0" w:rsidP="005A464D">
      <w:pPr>
        <w:numPr>
          <w:ilvl w:val="0"/>
          <w:numId w:val="19"/>
        </w:numPr>
        <w:spacing w:after="0" w:line="240" w:lineRule="auto"/>
        <w:outlineLvl w:val="1"/>
        <w:rPr>
          <w:rFonts w:ascii="Tahoma" w:eastAsia="Times New Roman" w:hAnsi="Tahoma" w:cs="Tahoma"/>
          <w:sz w:val="24"/>
          <w:szCs w:val="24"/>
        </w:rPr>
      </w:pPr>
      <w:r w:rsidRPr="005A464D">
        <w:rPr>
          <w:rFonts w:ascii="Tahoma" w:hAnsi="Tahoma" w:cs="Tahoma"/>
          <w:sz w:val="24"/>
          <w:szCs w:val="24"/>
          <w:lang w:val="en-US"/>
        </w:rPr>
        <w:t>If there is clear evidence that the vulnerable person has suffered abuse, then this should be reported as soon as possible to local authority Adult Services as the lead agency.  All Adult Services Departments (or similar) have policies about the safeguarding of vulnerable peoples and will work in multi-agency collaboration with the health service and police.</w:t>
      </w:r>
    </w:p>
    <w:p w:rsidR="001F7CB0" w:rsidRPr="00F55B9C" w:rsidRDefault="001F7CB0" w:rsidP="001F7CB0">
      <w:pPr>
        <w:pStyle w:val="ListParagraph"/>
        <w:spacing w:after="0" w:line="240" w:lineRule="auto"/>
        <w:rPr>
          <w:rFonts w:ascii="Tahoma" w:hAnsi="Tahoma" w:cs="Tahoma"/>
          <w:sz w:val="24"/>
          <w:szCs w:val="24"/>
          <w:lang w:val="en-US"/>
        </w:rPr>
      </w:pPr>
    </w:p>
    <w:p w:rsidR="00DC42C7" w:rsidRDefault="001F7CB0" w:rsidP="00DC42C7">
      <w:pPr>
        <w:pStyle w:val="ListParagraph"/>
        <w:numPr>
          <w:ilvl w:val="0"/>
          <w:numId w:val="19"/>
        </w:numPr>
        <w:spacing w:after="0" w:line="240" w:lineRule="auto"/>
        <w:rPr>
          <w:rFonts w:ascii="Tahoma" w:hAnsi="Tahoma" w:cs="Tahoma"/>
          <w:sz w:val="24"/>
          <w:szCs w:val="24"/>
          <w:lang w:val="en-US"/>
        </w:rPr>
      </w:pPr>
      <w:r w:rsidRPr="00F55B9C">
        <w:rPr>
          <w:rFonts w:ascii="Tahoma" w:hAnsi="Tahoma" w:cs="Tahoma"/>
          <w:sz w:val="24"/>
          <w:szCs w:val="24"/>
          <w:lang w:val="en-US"/>
        </w:rPr>
        <w:t xml:space="preserve">Everyone should be alert to any situations where those working with vulnerable adults are themselves at risk. Those who work with vulnerable people often find themselves in challenging situations and need support, prayer and encouragement.   Sometimes workers may be confronted with difficult </w:t>
      </w:r>
      <w:proofErr w:type="spellStart"/>
      <w:r w:rsidRPr="00F55B9C">
        <w:rPr>
          <w:rFonts w:ascii="Tahoma" w:hAnsi="Tahoma" w:cs="Tahoma"/>
          <w:sz w:val="24"/>
          <w:szCs w:val="24"/>
          <w:lang w:val="en-US"/>
        </w:rPr>
        <w:t>behaviour</w:t>
      </w:r>
      <w:proofErr w:type="spellEnd"/>
      <w:r w:rsidRPr="00F55B9C">
        <w:rPr>
          <w:rFonts w:ascii="Tahoma" w:hAnsi="Tahoma" w:cs="Tahoma"/>
          <w:sz w:val="24"/>
          <w:szCs w:val="24"/>
          <w:lang w:val="en-US"/>
        </w:rPr>
        <w:t xml:space="preserve"> on the part of those with whom they are working; they may have to face difficult decisions about incidents that may need to be reported to the statutory authorities.  Trustees, staff and volunteers should </w:t>
      </w:r>
      <w:r w:rsidR="006079A8">
        <w:rPr>
          <w:rFonts w:ascii="Tahoma" w:hAnsi="Tahoma" w:cs="Tahoma"/>
          <w:sz w:val="24"/>
          <w:szCs w:val="24"/>
          <w:lang w:val="en-US"/>
        </w:rPr>
        <w:t xml:space="preserve">always </w:t>
      </w:r>
      <w:r w:rsidR="00C32406" w:rsidRPr="00F55B9C">
        <w:rPr>
          <w:rFonts w:ascii="Tahoma" w:hAnsi="Tahoma" w:cs="Tahoma"/>
          <w:sz w:val="24"/>
          <w:szCs w:val="24"/>
          <w:lang w:val="en-US"/>
        </w:rPr>
        <w:t xml:space="preserve">implement the agreed Code of Behavior in order to reduce such risks.  </w:t>
      </w:r>
    </w:p>
    <w:p w:rsidR="00DC42C7" w:rsidRPr="00DC42C7" w:rsidRDefault="00DC42C7" w:rsidP="00DC42C7">
      <w:pPr>
        <w:pStyle w:val="ListParagraph"/>
        <w:rPr>
          <w:rFonts w:ascii="Tahoma" w:hAnsi="Tahoma" w:cs="Tahoma"/>
          <w:sz w:val="24"/>
          <w:szCs w:val="24"/>
          <w:lang w:val="en-US"/>
        </w:rPr>
      </w:pPr>
    </w:p>
    <w:p w:rsidR="006079A8" w:rsidRPr="00DC42C7" w:rsidRDefault="001F7CB0" w:rsidP="00DC42C7">
      <w:pPr>
        <w:pStyle w:val="ListParagraph"/>
        <w:numPr>
          <w:ilvl w:val="0"/>
          <w:numId w:val="19"/>
        </w:numPr>
        <w:spacing w:after="0" w:line="240" w:lineRule="auto"/>
        <w:rPr>
          <w:rFonts w:ascii="Tahoma" w:hAnsi="Tahoma" w:cs="Tahoma"/>
          <w:sz w:val="24"/>
          <w:szCs w:val="24"/>
          <w:lang w:val="en-US"/>
        </w:rPr>
      </w:pPr>
      <w:r w:rsidRPr="00DC42C7">
        <w:rPr>
          <w:rFonts w:ascii="Tahoma" w:hAnsi="Tahoma" w:cs="Tahoma"/>
          <w:sz w:val="24"/>
          <w:szCs w:val="24"/>
          <w:lang w:val="en-US"/>
        </w:rPr>
        <w:t xml:space="preserve">Not all concerns about the welfare or safety of a vulnerable person need the public authorities to be involved; sometimes it may be that the concern focuses on </w:t>
      </w:r>
      <w:proofErr w:type="spellStart"/>
      <w:r w:rsidRPr="00DC42C7">
        <w:rPr>
          <w:rFonts w:ascii="Tahoma" w:hAnsi="Tahoma" w:cs="Tahoma"/>
          <w:sz w:val="24"/>
          <w:szCs w:val="24"/>
          <w:lang w:val="en-US"/>
        </w:rPr>
        <w:t>behaviour</w:t>
      </w:r>
      <w:proofErr w:type="spellEnd"/>
      <w:r w:rsidRPr="00DC42C7">
        <w:rPr>
          <w:rFonts w:ascii="Tahoma" w:hAnsi="Tahoma" w:cs="Tahoma"/>
          <w:sz w:val="24"/>
          <w:szCs w:val="24"/>
          <w:lang w:val="en-US"/>
        </w:rPr>
        <w:t xml:space="preserve"> and attitudes that are not immediately harmful and then the matter should be dealt with through training or discussion. The choices of the</w:t>
      </w:r>
      <w:r w:rsidR="00C32406" w:rsidRPr="00DC42C7">
        <w:rPr>
          <w:rFonts w:ascii="Tahoma" w:hAnsi="Tahoma" w:cs="Tahoma"/>
          <w:sz w:val="24"/>
          <w:szCs w:val="24"/>
          <w:lang w:val="en-US"/>
        </w:rPr>
        <w:t xml:space="preserve"> vulnerable </w:t>
      </w:r>
      <w:r w:rsidRPr="00DC42C7">
        <w:rPr>
          <w:rFonts w:ascii="Tahoma" w:hAnsi="Tahoma" w:cs="Tahoma"/>
          <w:sz w:val="24"/>
          <w:szCs w:val="24"/>
          <w:lang w:val="en-US"/>
        </w:rPr>
        <w:t>adult concerned should i</w:t>
      </w:r>
      <w:r w:rsidR="00162D7C">
        <w:rPr>
          <w:rFonts w:ascii="Tahoma" w:hAnsi="Tahoma" w:cs="Tahoma"/>
          <w:sz w:val="24"/>
          <w:szCs w:val="24"/>
          <w:lang w:val="en-US"/>
        </w:rPr>
        <w:t xml:space="preserve">f at all possible be accepted. </w:t>
      </w:r>
      <w:r w:rsidRPr="00DC42C7">
        <w:rPr>
          <w:rFonts w:ascii="Tahoma" w:hAnsi="Tahoma" w:cs="Tahoma"/>
          <w:sz w:val="24"/>
          <w:szCs w:val="24"/>
          <w:lang w:val="en-US"/>
        </w:rPr>
        <w:t>The response to any concerns should always be proportionate and appropriate to the issue.</w:t>
      </w:r>
      <w:r w:rsidR="00C32406" w:rsidRPr="00DC42C7">
        <w:rPr>
          <w:rFonts w:ascii="Tahoma" w:hAnsi="Tahoma" w:cs="Tahoma"/>
          <w:sz w:val="24"/>
          <w:szCs w:val="24"/>
          <w:lang w:val="en-US"/>
        </w:rPr>
        <w:t xml:space="preserve"> The</w:t>
      </w:r>
      <w:r w:rsidR="00DC42C7" w:rsidRPr="00DC42C7">
        <w:rPr>
          <w:rFonts w:ascii="Tahoma" w:hAnsi="Tahoma" w:cs="Tahoma"/>
          <w:color w:val="FF0000"/>
          <w:sz w:val="24"/>
          <w:szCs w:val="24"/>
          <w:lang w:val="en-US"/>
        </w:rPr>
        <w:t xml:space="preserve"> </w:t>
      </w:r>
      <w:r w:rsidR="005F16D4" w:rsidRPr="00DC42C7">
        <w:rPr>
          <w:rFonts w:ascii="Tahoma" w:hAnsi="Tahoma" w:cs="Tahoma"/>
          <w:sz w:val="24"/>
          <w:szCs w:val="24"/>
          <w:lang w:val="en-US"/>
        </w:rPr>
        <w:t>Safeguarding Coordinator</w:t>
      </w:r>
      <w:r w:rsidR="00C32406" w:rsidRPr="00DC42C7">
        <w:rPr>
          <w:rFonts w:ascii="Tahoma" w:hAnsi="Tahoma" w:cs="Tahoma"/>
          <w:sz w:val="24"/>
          <w:szCs w:val="24"/>
          <w:lang w:val="en-US"/>
        </w:rPr>
        <w:t xml:space="preserve"> at Launde wi</w:t>
      </w:r>
      <w:r w:rsidR="005F16D4" w:rsidRPr="00DC42C7">
        <w:rPr>
          <w:rFonts w:ascii="Tahoma" w:hAnsi="Tahoma" w:cs="Tahoma"/>
          <w:sz w:val="24"/>
          <w:szCs w:val="24"/>
          <w:lang w:val="en-US"/>
        </w:rPr>
        <w:t>ll always consult the Diocesan S</w:t>
      </w:r>
      <w:r w:rsidR="00C32406" w:rsidRPr="00DC42C7">
        <w:rPr>
          <w:rFonts w:ascii="Tahoma" w:hAnsi="Tahoma" w:cs="Tahoma"/>
          <w:sz w:val="24"/>
          <w:szCs w:val="24"/>
          <w:lang w:val="en-US"/>
        </w:rPr>
        <w:t xml:space="preserve">afeguarding Advisor before </w:t>
      </w:r>
      <w:r w:rsidR="006079A8" w:rsidRPr="00DC42C7">
        <w:rPr>
          <w:rFonts w:ascii="Tahoma" w:hAnsi="Tahoma" w:cs="Tahoma"/>
          <w:sz w:val="24"/>
          <w:szCs w:val="24"/>
          <w:lang w:val="en-US"/>
        </w:rPr>
        <w:t>making these critical decisions</w:t>
      </w:r>
      <w:r w:rsidR="006079A8" w:rsidRPr="00DC42C7">
        <w:rPr>
          <w:rFonts w:ascii="Trebuchet MS" w:hAnsi="Trebuchet MS"/>
          <w:i/>
          <w:color w:val="7030A0"/>
          <w:szCs w:val="24"/>
        </w:rPr>
        <w:t xml:space="preserve"> </w:t>
      </w:r>
      <w:r w:rsidR="006079A8" w:rsidRPr="00DC42C7">
        <w:rPr>
          <w:rFonts w:ascii="Tahoma" w:hAnsi="Tahoma" w:cs="Tahoma"/>
          <w:sz w:val="24"/>
          <w:szCs w:val="24"/>
        </w:rPr>
        <w:t>and inform the Chair of Trustees.</w:t>
      </w:r>
      <w:r w:rsidR="006079A8" w:rsidRPr="00DC42C7">
        <w:rPr>
          <w:rFonts w:ascii="Trebuchet MS" w:hAnsi="Trebuchet MS"/>
          <w:i/>
          <w:sz w:val="24"/>
          <w:szCs w:val="24"/>
        </w:rPr>
        <w:t xml:space="preserve"> </w:t>
      </w:r>
    </w:p>
    <w:p w:rsidR="00757049" w:rsidRDefault="00757049" w:rsidP="00757049">
      <w:pPr>
        <w:pStyle w:val="ListParagraph"/>
        <w:rPr>
          <w:rFonts w:ascii="Tahoma" w:hAnsi="Tahoma" w:cs="Tahoma"/>
          <w:color w:val="7030A0"/>
          <w:szCs w:val="24"/>
        </w:rPr>
      </w:pPr>
    </w:p>
    <w:p w:rsidR="00EE33B4" w:rsidRPr="00F500DC" w:rsidRDefault="00DD29A0" w:rsidP="00EE33B4">
      <w:pPr>
        <w:pStyle w:val="MinorHeading"/>
        <w:rPr>
          <w:rFonts w:ascii="Tahoma" w:hAnsi="Tahoma" w:cs="Tahoma"/>
          <w:color w:val="7030A0"/>
          <w:szCs w:val="24"/>
        </w:rPr>
      </w:pPr>
      <w:r>
        <w:rPr>
          <w:rFonts w:ascii="Tahoma" w:hAnsi="Tahoma" w:cs="Tahoma"/>
          <w:color w:val="7030A0"/>
          <w:szCs w:val="24"/>
        </w:rPr>
        <w:t>7</w:t>
      </w:r>
      <w:r w:rsidR="00F55B9C" w:rsidRPr="00F500DC">
        <w:rPr>
          <w:rFonts w:ascii="Tahoma" w:hAnsi="Tahoma" w:cs="Tahoma"/>
          <w:color w:val="7030A0"/>
          <w:szCs w:val="24"/>
        </w:rPr>
        <w:t xml:space="preserve">. </w:t>
      </w:r>
      <w:r w:rsidR="00EE33B4" w:rsidRPr="00F500DC">
        <w:rPr>
          <w:rFonts w:ascii="Tahoma" w:hAnsi="Tahoma" w:cs="Tahoma"/>
          <w:color w:val="7030A0"/>
          <w:szCs w:val="24"/>
        </w:rPr>
        <w:t>Safer Recruiting.</w:t>
      </w:r>
    </w:p>
    <w:p w:rsidR="00EE33B4" w:rsidRPr="00F55B9C" w:rsidRDefault="00EE33B4" w:rsidP="00EE33B4">
      <w:pPr>
        <w:spacing w:after="294"/>
        <w:rPr>
          <w:rFonts w:ascii="Tahoma" w:hAnsi="Tahoma" w:cs="Tahoma"/>
          <w:b/>
          <w:sz w:val="24"/>
          <w:szCs w:val="24"/>
        </w:rPr>
      </w:pPr>
      <w:r w:rsidRPr="00F55B9C">
        <w:rPr>
          <w:rFonts w:ascii="Tahoma" w:hAnsi="Tahoma" w:cs="Tahoma"/>
          <w:sz w:val="24"/>
          <w:szCs w:val="24"/>
        </w:rPr>
        <w:t>When appointing or recruiting staff an</w:t>
      </w:r>
      <w:r w:rsidR="006079A8">
        <w:rPr>
          <w:rFonts w:ascii="Tahoma" w:hAnsi="Tahoma" w:cs="Tahoma"/>
          <w:sz w:val="24"/>
          <w:szCs w:val="24"/>
        </w:rPr>
        <w:t>d</w:t>
      </w:r>
      <w:r w:rsidRPr="00F55B9C">
        <w:rPr>
          <w:rFonts w:ascii="Tahoma" w:hAnsi="Tahoma" w:cs="Tahoma"/>
          <w:sz w:val="24"/>
          <w:szCs w:val="24"/>
        </w:rPr>
        <w:t xml:space="preserve"> volunteers, Launde Abbey will follow the guidelines set out in the Church of England Practice Guidance for Safer Recruitment, </w:t>
      </w:r>
      <w:r w:rsidR="006079A8" w:rsidRPr="00757049">
        <w:rPr>
          <w:rFonts w:ascii="Trebuchet MS" w:hAnsi="Trebuchet MS" w:cs="Tahoma"/>
          <w:sz w:val="24"/>
          <w:szCs w:val="24"/>
        </w:rPr>
        <w:t>July 2016</w:t>
      </w:r>
      <w:r w:rsidRPr="006079A8">
        <w:rPr>
          <w:rFonts w:ascii="Tahoma" w:hAnsi="Tahoma" w:cs="Tahoma"/>
          <w:color w:val="8C3FC5"/>
          <w:sz w:val="24"/>
          <w:szCs w:val="24"/>
        </w:rPr>
        <w:t xml:space="preserve"> </w:t>
      </w:r>
      <w:r w:rsidRPr="00F55B9C">
        <w:rPr>
          <w:rFonts w:ascii="Tahoma" w:hAnsi="Tahoma" w:cs="Tahoma"/>
          <w:sz w:val="24"/>
          <w:szCs w:val="24"/>
        </w:rPr>
        <w:t>(or any subsequent update). It can be downloaded from:</w:t>
      </w:r>
      <w:r w:rsidRPr="00F55B9C">
        <w:rPr>
          <w:rFonts w:ascii="Tahoma" w:hAnsi="Tahoma" w:cs="Tahoma"/>
          <w:b/>
          <w:sz w:val="24"/>
          <w:szCs w:val="24"/>
        </w:rPr>
        <w:t xml:space="preserve"> </w:t>
      </w:r>
    </w:p>
    <w:p w:rsidR="006079A8" w:rsidRPr="00757049" w:rsidRDefault="00E81C8F" w:rsidP="006079A8">
      <w:pPr>
        <w:spacing w:after="294"/>
        <w:ind w:left="10"/>
        <w:rPr>
          <w:rFonts w:ascii="Tahoma" w:hAnsi="Tahoma" w:cs="Tahoma"/>
          <w:sz w:val="24"/>
          <w:szCs w:val="24"/>
        </w:rPr>
      </w:pPr>
      <w:hyperlink r:id="rId12" w:history="1">
        <w:bookmarkStart w:id="1" w:name="_Hlk490398823"/>
        <w:r w:rsidR="006079A8" w:rsidRPr="00757049">
          <w:rPr>
            <w:rStyle w:val="Hyperlink"/>
            <w:rFonts w:ascii="Tahoma" w:hAnsi="Tahoma" w:cs="Tahoma"/>
            <w:color w:val="auto"/>
            <w:sz w:val="24"/>
            <w:szCs w:val="24"/>
          </w:rPr>
          <w:t>https:</w:t>
        </w:r>
        <w:bookmarkEnd w:id="1"/>
        <w:r w:rsidR="006079A8" w:rsidRPr="00757049">
          <w:rPr>
            <w:rStyle w:val="Hyperlink"/>
            <w:rFonts w:ascii="Tahoma" w:hAnsi="Tahoma" w:cs="Tahoma"/>
            <w:color w:val="auto"/>
            <w:sz w:val="24"/>
            <w:szCs w:val="24"/>
          </w:rPr>
          <w:t>//www.leicester.anglican.org/wp-content/uploads/2014/05/Safer-Recruitment-Practice-Guidance-2016.pdf</w:t>
        </w:r>
      </w:hyperlink>
      <w:r w:rsidR="006079A8" w:rsidRPr="00757049">
        <w:rPr>
          <w:rFonts w:ascii="Tahoma" w:hAnsi="Tahoma" w:cs="Tahoma"/>
          <w:sz w:val="24"/>
          <w:szCs w:val="24"/>
        </w:rPr>
        <w:t xml:space="preserve"> </w:t>
      </w:r>
    </w:p>
    <w:p w:rsidR="00757049" w:rsidRDefault="00757049" w:rsidP="00F55B9C">
      <w:pPr>
        <w:spacing w:after="160" w:line="259" w:lineRule="auto"/>
        <w:rPr>
          <w:rFonts w:ascii="Tahoma" w:eastAsia="Calibri" w:hAnsi="Tahoma" w:cs="Tahoma"/>
          <w:b/>
          <w:color w:val="7030A0"/>
          <w:sz w:val="24"/>
          <w:szCs w:val="24"/>
          <w:lang w:eastAsia="en-GB"/>
        </w:rPr>
      </w:pPr>
    </w:p>
    <w:p w:rsidR="00F55B9C" w:rsidRPr="00F500DC" w:rsidRDefault="00DD29A0" w:rsidP="00F55B9C">
      <w:pPr>
        <w:spacing w:after="160" w:line="259" w:lineRule="auto"/>
        <w:rPr>
          <w:rFonts w:ascii="Tahoma" w:eastAsia="Calibri" w:hAnsi="Tahoma" w:cs="Tahoma"/>
          <w:b/>
          <w:color w:val="7030A0"/>
          <w:sz w:val="24"/>
          <w:szCs w:val="24"/>
          <w:lang w:eastAsia="en-GB"/>
        </w:rPr>
      </w:pPr>
      <w:r>
        <w:rPr>
          <w:rFonts w:ascii="Tahoma" w:eastAsia="Calibri" w:hAnsi="Tahoma" w:cs="Tahoma"/>
          <w:b/>
          <w:color w:val="7030A0"/>
          <w:sz w:val="24"/>
          <w:szCs w:val="24"/>
          <w:lang w:eastAsia="en-GB"/>
        </w:rPr>
        <w:t>8</w:t>
      </w:r>
      <w:r w:rsidR="00F55B9C" w:rsidRPr="00F500DC">
        <w:rPr>
          <w:rFonts w:ascii="Tahoma" w:eastAsia="Calibri" w:hAnsi="Tahoma" w:cs="Tahoma"/>
          <w:b/>
          <w:color w:val="7030A0"/>
          <w:sz w:val="24"/>
          <w:szCs w:val="24"/>
          <w:lang w:eastAsia="en-GB"/>
        </w:rPr>
        <w:t>. Health &amp; Safety and First Aid.</w:t>
      </w:r>
    </w:p>
    <w:p w:rsidR="00F55B9C" w:rsidRPr="00F55B9C" w:rsidRDefault="00F55B9C" w:rsidP="00F55B9C">
      <w:pPr>
        <w:spacing w:after="24" w:line="247" w:lineRule="auto"/>
        <w:rPr>
          <w:rFonts w:ascii="Tahoma" w:eastAsia="Calibri" w:hAnsi="Tahoma" w:cs="Tahoma"/>
          <w:color w:val="181717"/>
          <w:sz w:val="24"/>
          <w:szCs w:val="24"/>
          <w:lang w:eastAsia="en-GB"/>
        </w:rPr>
      </w:pPr>
      <w:r w:rsidRPr="00F55B9C">
        <w:rPr>
          <w:rFonts w:ascii="Tahoma" w:eastAsia="Calibri" w:hAnsi="Tahoma" w:cs="Tahoma"/>
          <w:color w:val="181717"/>
          <w:sz w:val="24"/>
          <w:szCs w:val="24"/>
          <w:lang w:eastAsia="en-GB"/>
        </w:rPr>
        <w:t xml:space="preserve">Health and Safety will be managed as part of all activities. All buildings and locations where activities with vulnerable adults may take place will be inspected by an appropriate person at least annually and the results will be noted and reported in writing to the Trustees or other appropriate organisation. Health and Safety issues observed by those working with </w:t>
      </w:r>
      <w:r w:rsidRPr="00943E14">
        <w:rPr>
          <w:rFonts w:ascii="Tahoma" w:eastAsia="Calibri" w:hAnsi="Tahoma" w:cs="Tahoma"/>
          <w:color w:val="181717"/>
          <w:sz w:val="24"/>
          <w:szCs w:val="24"/>
          <w:lang w:eastAsia="en-GB"/>
        </w:rPr>
        <w:t>vulnerable adults should</w:t>
      </w:r>
      <w:r w:rsidRPr="00F55B9C">
        <w:rPr>
          <w:rFonts w:ascii="Tahoma" w:eastAsia="Calibri" w:hAnsi="Tahoma" w:cs="Tahoma"/>
          <w:color w:val="181717"/>
          <w:sz w:val="24"/>
          <w:szCs w:val="24"/>
          <w:lang w:eastAsia="en-GB"/>
        </w:rPr>
        <w:t xml:space="preserve"> be reported to </w:t>
      </w:r>
      <w:r w:rsidRPr="00F55B9C">
        <w:rPr>
          <w:rFonts w:ascii="Tahoma" w:eastAsia="Calibri" w:hAnsi="Tahoma" w:cs="Tahoma"/>
          <w:sz w:val="24"/>
          <w:szCs w:val="24"/>
          <w:lang w:eastAsia="en-GB"/>
        </w:rPr>
        <w:t>the person at the Abbey with responsibility for Health and Safety. A First Aid kit and accident book will be available on site and will be checked monthly and updated as</w:t>
      </w:r>
      <w:r w:rsidRPr="00F55B9C">
        <w:rPr>
          <w:rFonts w:ascii="Tahoma" w:eastAsia="Calibri" w:hAnsi="Tahoma" w:cs="Tahoma"/>
          <w:color w:val="181717"/>
          <w:sz w:val="24"/>
          <w:szCs w:val="24"/>
          <w:lang w:eastAsia="en-GB"/>
        </w:rPr>
        <w:t xml:space="preserve"> necessary. Launde Abbey Health and Safety procedures should be followed at all times. </w:t>
      </w:r>
    </w:p>
    <w:p w:rsidR="00F55B9C" w:rsidRPr="00F55B9C" w:rsidRDefault="00F55B9C" w:rsidP="00F55B9C">
      <w:pPr>
        <w:spacing w:after="24" w:line="247" w:lineRule="auto"/>
        <w:rPr>
          <w:rFonts w:ascii="Tahoma" w:eastAsia="Calibri" w:hAnsi="Tahoma" w:cs="Tahoma"/>
          <w:color w:val="181717"/>
          <w:sz w:val="24"/>
          <w:szCs w:val="24"/>
          <w:lang w:eastAsia="en-GB"/>
        </w:rPr>
      </w:pPr>
    </w:p>
    <w:p w:rsidR="00F55B9C" w:rsidRPr="00F500DC" w:rsidRDefault="00DD29A0" w:rsidP="00F55B9C">
      <w:pPr>
        <w:spacing w:before="240" w:after="240" w:line="242" w:lineRule="auto"/>
        <w:rPr>
          <w:rFonts w:ascii="Tahoma" w:eastAsia="Calibri" w:hAnsi="Tahoma" w:cs="Tahoma"/>
          <w:b/>
          <w:color w:val="7030A0"/>
          <w:sz w:val="24"/>
          <w:szCs w:val="24"/>
          <w:lang w:eastAsia="en-GB"/>
        </w:rPr>
      </w:pPr>
      <w:r>
        <w:rPr>
          <w:rFonts w:ascii="Tahoma" w:eastAsia="Calibri" w:hAnsi="Tahoma" w:cs="Tahoma"/>
          <w:b/>
          <w:color w:val="7030A0"/>
          <w:sz w:val="24"/>
          <w:szCs w:val="24"/>
          <w:lang w:eastAsia="en-GB"/>
        </w:rPr>
        <w:t>9</w:t>
      </w:r>
      <w:r w:rsidR="00F55B9C" w:rsidRPr="00F500DC">
        <w:rPr>
          <w:rFonts w:ascii="Tahoma" w:eastAsia="Calibri" w:hAnsi="Tahoma" w:cs="Tahoma"/>
          <w:b/>
          <w:color w:val="7030A0"/>
          <w:sz w:val="24"/>
          <w:szCs w:val="24"/>
          <w:lang w:eastAsia="en-GB"/>
        </w:rPr>
        <w:t>. Implementation of the Policy and reporting to the Trustees.</w:t>
      </w:r>
    </w:p>
    <w:p w:rsidR="00F55B9C" w:rsidRPr="00F55B9C" w:rsidRDefault="00F55B9C" w:rsidP="00F55B9C">
      <w:pPr>
        <w:spacing w:after="214" w:line="247" w:lineRule="auto"/>
        <w:ind w:left="10"/>
        <w:rPr>
          <w:rFonts w:ascii="Tahoma" w:eastAsia="Calibri" w:hAnsi="Tahoma" w:cs="Tahoma"/>
          <w:color w:val="181717"/>
          <w:sz w:val="24"/>
          <w:szCs w:val="24"/>
          <w:lang w:eastAsia="en-GB"/>
        </w:rPr>
      </w:pPr>
      <w:r w:rsidRPr="00F55B9C">
        <w:rPr>
          <w:rFonts w:ascii="Tahoma" w:eastAsia="Calibri" w:hAnsi="Tahoma" w:cs="Tahoma"/>
          <w:color w:val="181717"/>
          <w:sz w:val="24"/>
          <w:szCs w:val="24"/>
          <w:lang w:eastAsia="en-GB"/>
        </w:rPr>
        <w:t xml:space="preserve">The </w:t>
      </w:r>
      <w:r w:rsidRPr="005F16D4">
        <w:rPr>
          <w:rFonts w:ascii="Tahoma" w:eastAsia="Calibri" w:hAnsi="Tahoma" w:cs="Tahoma"/>
          <w:color w:val="181717"/>
          <w:sz w:val="24"/>
          <w:szCs w:val="24"/>
          <w:lang w:eastAsia="en-GB"/>
        </w:rPr>
        <w:t xml:space="preserve">Vulnerable Adults </w:t>
      </w:r>
      <w:r w:rsidR="005F16D4" w:rsidRPr="00162D7C">
        <w:rPr>
          <w:rFonts w:ascii="Tahoma" w:hAnsi="Tahoma" w:cs="Tahoma"/>
          <w:sz w:val="24"/>
          <w:szCs w:val="24"/>
          <w:lang w:val="en-US"/>
        </w:rPr>
        <w:t xml:space="preserve">Safeguarding Coordinator </w:t>
      </w:r>
      <w:r w:rsidRPr="005F16D4">
        <w:rPr>
          <w:rFonts w:ascii="Tahoma" w:eastAsia="Calibri" w:hAnsi="Tahoma" w:cs="Tahoma"/>
          <w:color w:val="181717"/>
          <w:sz w:val="24"/>
          <w:szCs w:val="24"/>
          <w:lang w:eastAsia="en-GB"/>
        </w:rPr>
        <w:t>will</w:t>
      </w:r>
      <w:r w:rsidRPr="00F55B9C">
        <w:rPr>
          <w:rFonts w:ascii="Tahoma" w:eastAsia="Calibri" w:hAnsi="Tahoma" w:cs="Tahoma"/>
          <w:color w:val="181717"/>
          <w:sz w:val="24"/>
          <w:szCs w:val="24"/>
          <w:lang w:eastAsia="en-GB"/>
        </w:rPr>
        <w:t xml:space="preserve"> be responsible for ensuring the practical implementation of the safeguarding policy and procedures. The Trustees retain ultimate responsibility for safeguarding and for shaping policy and procedures.</w:t>
      </w:r>
    </w:p>
    <w:p w:rsidR="00F55B9C" w:rsidRPr="00F55B9C" w:rsidRDefault="00F55B9C" w:rsidP="00F55B9C">
      <w:pPr>
        <w:spacing w:after="214" w:line="247" w:lineRule="auto"/>
        <w:ind w:left="10"/>
        <w:rPr>
          <w:rFonts w:ascii="Tahoma" w:eastAsia="Calibri" w:hAnsi="Tahoma" w:cs="Tahoma"/>
          <w:color w:val="181717"/>
          <w:sz w:val="24"/>
          <w:szCs w:val="24"/>
          <w:lang w:eastAsia="en-GB"/>
        </w:rPr>
      </w:pPr>
      <w:r w:rsidRPr="00162D7C">
        <w:rPr>
          <w:rFonts w:ascii="Tahoma" w:eastAsia="Calibri" w:hAnsi="Tahoma" w:cs="Tahoma"/>
          <w:sz w:val="24"/>
          <w:szCs w:val="24"/>
          <w:lang w:eastAsia="en-GB"/>
        </w:rPr>
        <w:t>The</w:t>
      </w:r>
      <w:r w:rsidR="005F16D4" w:rsidRPr="00162D7C">
        <w:rPr>
          <w:rFonts w:ascii="Tahoma" w:hAnsi="Tahoma" w:cs="Tahoma"/>
          <w:sz w:val="24"/>
          <w:szCs w:val="24"/>
          <w:lang w:val="en-US"/>
        </w:rPr>
        <w:t xml:space="preserve"> Safeguarding Coordinator</w:t>
      </w:r>
      <w:r w:rsidRPr="00162D7C">
        <w:rPr>
          <w:rFonts w:ascii="Tahoma" w:eastAsia="Calibri" w:hAnsi="Tahoma" w:cs="Tahoma"/>
          <w:sz w:val="24"/>
          <w:szCs w:val="24"/>
          <w:lang w:eastAsia="en-GB"/>
        </w:rPr>
        <w:t xml:space="preserve"> </w:t>
      </w:r>
      <w:r w:rsidRPr="00F55B9C">
        <w:rPr>
          <w:rFonts w:ascii="Tahoma" w:eastAsia="Calibri" w:hAnsi="Tahoma" w:cs="Tahoma"/>
          <w:color w:val="181717"/>
          <w:sz w:val="24"/>
          <w:szCs w:val="24"/>
          <w:lang w:eastAsia="en-GB"/>
        </w:rPr>
        <w:t xml:space="preserve">will report annually to the Trustees on safeguarding matters, and also after any incident with safeguarding implications (taking care to preserve confidentiality as necessary). </w:t>
      </w:r>
    </w:p>
    <w:p w:rsidR="00F55B9C" w:rsidRPr="00F55B9C" w:rsidRDefault="00F55B9C" w:rsidP="00F55B9C">
      <w:pPr>
        <w:spacing w:after="24" w:line="303" w:lineRule="auto"/>
        <w:ind w:right="4018"/>
        <w:rPr>
          <w:rFonts w:ascii="Tahoma" w:eastAsia="Calibri" w:hAnsi="Tahoma" w:cs="Tahoma"/>
          <w:b/>
          <w:color w:val="181717"/>
          <w:sz w:val="24"/>
          <w:szCs w:val="24"/>
          <w:lang w:eastAsia="en-GB"/>
        </w:rPr>
      </w:pPr>
    </w:p>
    <w:p w:rsidR="00F55B9C" w:rsidRPr="00F55B9C" w:rsidRDefault="00F55B9C" w:rsidP="00F55B9C">
      <w:pPr>
        <w:spacing w:after="24" w:line="303" w:lineRule="auto"/>
        <w:ind w:right="-58"/>
        <w:rPr>
          <w:rFonts w:ascii="Tahoma" w:eastAsia="Calibri" w:hAnsi="Tahoma" w:cs="Tahoma"/>
          <w:b/>
          <w:color w:val="181717"/>
          <w:sz w:val="24"/>
          <w:szCs w:val="24"/>
          <w:lang w:eastAsia="en-GB"/>
        </w:rPr>
      </w:pPr>
      <w:r w:rsidRPr="00F55B9C">
        <w:rPr>
          <w:rFonts w:ascii="Tahoma" w:eastAsia="Calibri" w:hAnsi="Tahoma" w:cs="Tahoma"/>
          <w:b/>
          <w:color w:val="181717"/>
          <w:sz w:val="24"/>
          <w:szCs w:val="24"/>
          <w:lang w:eastAsia="en-GB"/>
        </w:rPr>
        <w:t xml:space="preserve">These procedures for implementing the Launde Abbey </w:t>
      </w:r>
      <w:r w:rsidR="002660B6">
        <w:rPr>
          <w:rFonts w:ascii="Tahoma" w:eastAsia="Calibri" w:hAnsi="Tahoma" w:cs="Tahoma"/>
          <w:b/>
          <w:color w:val="181717"/>
          <w:sz w:val="24"/>
          <w:szCs w:val="24"/>
          <w:lang w:eastAsia="en-GB"/>
        </w:rPr>
        <w:t>S</w:t>
      </w:r>
      <w:r w:rsidR="00AB4959">
        <w:rPr>
          <w:rFonts w:ascii="Tahoma" w:eastAsia="Calibri" w:hAnsi="Tahoma" w:cs="Tahoma"/>
          <w:b/>
          <w:color w:val="181717"/>
          <w:sz w:val="24"/>
          <w:szCs w:val="24"/>
          <w:lang w:eastAsia="en-GB"/>
        </w:rPr>
        <w:t xml:space="preserve">afeguarding </w:t>
      </w:r>
      <w:r w:rsidR="003B22D8" w:rsidRPr="00162D7C">
        <w:rPr>
          <w:rFonts w:ascii="Tahoma" w:eastAsia="Calibri" w:hAnsi="Tahoma" w:cs="Tahoma"/>
          <w:b/>
          <w:sz w:val="24"/>
          <w:szCs w:val="24"/>
          <w:lang w:eastAsia="en-GB"/>
        </w:rPr>
        <w:t xml:space="preserve">of Adults </w:t>
      </w:r>
      <w:r w:rsidRPr="00F55B9C">
        <w:rPr>
          <w:rFonts w:ascii="Tahoma" w:eastAsia="Calibri" w:hAnsi="Tahoma" w:cs="Tahoma"/>
          <w:b/>
          <w:color w:val="181717"/>
          <w:sz w:val="24"/>
          <w:szCs w:val="24"/>
          <w:lang w:eastAsia="en-GB"/>
        </w:rPr>
        <w:t>Policy will be reviewed annually and were agreed by the Trustees of Launde Abbey</w:t>
      </w:r>
      <w:r w:rsidRPr="00F55B9C">
        <w:rPr>
          <w:rFonts w:ascii="Tahoma" w:eastAsia="Calibri" w:hAnsi="Tahoma" w:cs="Tahoma"/>
          <w:color w:val="181717"/>
          <w:sz w:val="24"/>
          <w:szCs w:val="24"/>
          <w:lang w:eastAsia="en-GB"/>
        </w:rPr>
        <w:t xml:space="preserve"> </w:t>
      </w:r>
      <w:r w:rsidRPr="00F55B9C">
        <w:rPr>
          <w:rFonts w:ascii="Tahoma" w:eastAsia="Calibri" w:hAnsi="Tahoma" w:cs="Tahoma"/>
          <w:b/>
          <w:color w:val="181717"/>
          <w:sz w:val="24"/>
          <w:szCs w:val="24"/>
          <w:lang w:eastAsia="en-GB"/>
        </w:rPr>
        <w:t>on:</w:t>
      </w:r>
    </w:p>
    <w:p w:rsidR="00F55B9C" w:rsidRPr="00F55B9C" w:rsidRDefault="00F55B9C" w:rsidP="00F55B9C">
      <w:pPr>
        <w:spacing w:after="24" w:line="247" w:lineRule="auto"/>
        <w:rPr>
          <w:rFonts w:ascii="Tahoma" w:eastAsia="Calibri" w:hAnsi="Tahoma" w:cs="Tahoma"/>
          <w:b/>
          <w:color w:val="181717"/>
          <w:sz w:val="24"/>
          <w:szCs w:val="24"/>
          <w:lang w:eastAsia="en-GB"/>
        </w:rPr>
      </w:pPr>
    </w:p>
    <w:p w:rsidR="00F55B9C" w:rsidRPr="00F55B9C" w:rsidRDefault="00F55B9C" w:rsidP="00F55B9C">
      <w:pPr>
        <w:spacing w:after="24" w:line="247" w:lineRule="auto"/>
        <w:rPr>
          <w:rFonts w:ascii="Tahoma" w:eastAsia="Calibri" w:hAnsi="Tahoma" w:cs="Tahoma"/>
          <w:b/>
          <w:color w:val="181717"/>
          <w:sz w:val="24"/>
          <w:szCs w:val="24"/>
          <w:lang w:eastAsia="en-GB"/>
        </w:rPr>
      </w:pPr>
      <w:r w:rsidRPr="00F55B9C">
        <w:rPr>
          <w:rFonts w:ascii="Tahoma" w:eastAsia="Calibri" w:hAnsi="Tahoma" w:cs="Tahoma"/>
          <w:b/>
          <w:color w:val="181717"/>
          <w:sz w:val="24"/>
          <w:szCs w:val="24"/>
          <w:lang w:eastAsia="en-GB"/>
        </w:rPr>
        <w:t>Date: ……………………………………………………………………………………………….</w:t>
      </w:r>
    </w:p>
    <w:p w:rsidR="00F55B9C" w:rsidRPr="00F55B9C" w:rsidRDefault="00F55B9C" w:rsidP="00F55B9C">
      <w:pPr>
        <w:spacing w:after="24" w:line="247" w:lineRule="auto"/>
        <w:rPr>
          <w:rFonts w:ascii="Tahoma" w:eastAsia="Calibri" w:hAnsi="Tahoma" w:cs="Tahoma"/>
          <w:b/>
          <w:color w:val="181717"/>
          <w:sz w:val="24"/>
          <w:szCs w:val="24"/>
          <w:lang w:eastAsia="en-GB"/>
        </w:rPr>
      </w:pPr>
    </w:p>
    <w:p w:rsidR="00F55B9C" w:rsidRPr="00F55B9C" w:rsidRDefault="00F55B9C" w:rsidP="00F55B9C">
      <w:pPr>
        <w:spacing w:after="24" w:line="247" w:lineRule="auto"/>
        <w:rPr>
          <w:rFonts w:ascii="Tahoma" w:eastAsia="Calibri" w:hAnsi="Tahoma" w:cs="Tahoma"/>
          <w:b/>
          <w:color w:val="181717"/>
          <w:sz w:val="24"/>
          <w:szCs w:val="24"/>
          <w:lang w:eastAsia="en-GB"/>
        </w:rPr>
      </w:pPr>
    </w:p>
    <w:p w:rsidR="00F55B9C" w:rsidRPr="00F55B9C" w:rsidRDefault="00F55B9C" w:rsidP="00162D7C">
      <w:pPr>
        <w:spacing w:after="0" w:line="247" w:lineRule="auto"/>
        <w:rPr>
          <w:rFonts w:ascii="Tahoma" w:eastAsia="Calibri" w:hAnsi="Tahoma" w:cs="Tahoma"/>
          <w:b/>
          <w:color w:val="181717"/>
          <w:sz w:val="24"/>
          <w:szCs w:val="24"/>
          <w:lang w:eastAsia="en-GB"/>
        </w:rPr>
      </w:pPr>
      <w:r w:rsidRPr="00F55B9C">
        <w:rPr>
          <w:rFonts w:ascii="Tahoma" w:eastAsia="Calibri" w:hAnsi="Tahoma" w:cs="Tahoma"/>
          <w:b/>
          <w:color w:val="181717"/>
          <w:sz w:val="24"/>
          <w:szCs w:val="24"/>
          <w:lang w:eastAsia="en-GB"/>
        </w:rPr>
        <w:t xml:space="preserve">Signed: ……………………………………………….……………………………………………. </w:t>
      </w:r>
      <w:r w:rsidR="003B22D8" w:rsidRPr="00162D7C">
        <w:rPr>
          <w:rFonts w:ascii="Tahoma" w:eastAsia="Calibri" w:hAnsi="Tahoma" w:cs="Tahoma"/>
          <w:b/>
          <w:sz w:val="24"/>
          <w:szCs w:val="24"/>
          <w:lang w:eastAsia="en-GB"/>
        </w:rPr>
        <w:t xml:space="preserve">The Rt. Revd. Guli </w:t>
      </w:r>
      <w:r w:rsidR="00F852F9" w:rsidRPr="00162D7C">
        <w:rPr>
          <w:rFonts w:ascii="Tahoma" w:eastAsia="Calibri" w:hAnsi="Tahoma" w:cs="Tahoma"/>
          <w:b/>
          <w:sz w:val="24"/>
          <w:szCs w:val="24"/>
          <w:lang w:eastAsia="en-GB"/>
        </w:rPr>
        <w:t>F</w:t>
      </w:r>
      <w:r w:rsidR="003B22D8" w:rsidRPr="00162D7C">
        <w:rPr>
          <w:rFonts w:ascii="Tahoma" w:eastAsia="Calibri" w:hAnsi="Tahoma" w:cs="Tahoma"/>
          <w:b/>
          <w:sz w:val="24"/>
          <w:szCs w:val="24"/>
          <w:lang w:eastAsia="en-GB"/>
        </w:rPr>
        <w:t xml:space="preserve">rancis-Dehqani </w:t>
      </w:r>
      <w:r w:rsidRPr="00F55B9C">
        <w:rPr>
          <w:rFonts w:ascii="Tahoma" w:eastAsia="Calibri" w:hAnsi="Tahoma" w:cs="Tahoma"/>
          <w:b/>
          <w:color w:val="181717"/>
          <w:sz w:val="24"/>
          <w:szCs w:val="24"/>
          <w:lang w:eastAsia="en-GB"/>
        </w:rPr>
        <w:t>(Chair of Trustees)</w:t>
      </w:r>
    </w:p>
    <w:p w:rsidR="00F55B9C" w:rsidRPr="00F55B9C" w:rsidRDefault="00F55B9C" w:rsidP="00F55B9C">
      <w:pPr>
        <w:spacing w:after="24" w:line="247" w:lineRule="auto"/>
        <w:rPr>
          <w:rFonts w:ascii="Tahoma" w:eastAsia="Calibri" w:hAnsi="Tahoma" w:cs="Tahoma"/>
          <w:b/>
          <w:color w:val="181717"/>
          <w:sz w:val="24"/>
          <w:szCs w:val="24"/>
          <w:lang w:eastAsia="en-GB"/>
        </w:rPr>
      </w:pPr>
    </w:p>
    <w:p w:rsidR="00F55B9C" w:rsidRPr="00F55B9C" w:rsidRDefault="00F55B9C" w:rsidP="00F55B9C">
      <w:pPr>
        <w:spacing w:after="24" w:line="247" w:lineRule="auto"/>
        <w:rPr>
          <w:rFonts w:ascii="Tahoma" w:eastAsia="Calibri" w:hAnsi="Tahoma" w:cs="Tahoma"/>
          <w:b/>
          <w:color w:val="181717"/>
          <w:sz w:val="24"/>
          <w:szCs w:val="24"/>
          <w:lang w:eastAsia="en-GB"/>
        </w:rPr>
      </w:pPr>
    </w:p>
    <w:p w:rsidR="00F55B9C" w:rsidRPr="00F55B9C" w:rsidRDefault="00F55B9C" w:rsidP="00F55B9C">
      <w:pPr>
        <w:spacing w:after="24" w:line="247" w:lineRule="auto"/>
        <w:rPr>
          <w:rFonts w:ascii="Tahoma" w:eastAsia="Calibri" w:hAnsi="Tahoma" w:cs="Tahoma"/>
          <w:b/>
          <w:color w:val="181717"/>
          <w:sz w:val="24"/>
          <w:szCs w:val="24"/>
          <w:lang w:eastAsia="en-GB"/>
        </w:rPr>
      </w:pPr>
      <w:r w:rsidRPr="00F55B9C">
        <w:rPr>
          <w:rFonts w:ascii="Tahoma" w:eastAsia="Calibri" w:hAnsi="Tahoma" w:cs="Tahoma"/>
          <w:b/>
          <w:color w:val="181717"/>
          <w:sz w:val="24"/>
          <w:szCs w:val="24"/>
          <w:lang w:eastAsia="en-GB"/>
        </w:rPr>
        <w:t>Signed</w:t>
      </w:r>
      <w:r w:rsidR="00430EAE">
        <w:rPr>
          <w:rFonts w:ascii="Tahoma" w:eastAsia="Calibri" w:hAnsi="Tahoma" w:cs="Tahoma"/>
          <w:b/>
          <w:color w:val="181717"/>
          <w:sz w:val="24"/>
          <w:szCs w:val="24"/>
          <w:lang w:eastAsia="en-GB"/>
        </w:rPr>
        <w:t xml:space="preserve">: </w:t>
      </w:r>
      <w:r w:rsidRPr="00F55B9C">
        <w:rPr>
          <w:rFonts w:ascii="Tahoma" w:eastAsia="Calibri" w:hAnsi="Tahoma" w:cs="Tahoma"/>
          <w:b/>
          <w:color w:val="181717"/>
          <w:sz w:val="24"/>
          <w:szCs w:val="24"/>
          <w:lang w:eastAsia="en-GB"/>
        </w:rPr>
        <w:t xml:space="preserve">……………….………………………………............................................... </w:t>
      </w:r>
    </w:p>
    <w:p w:rsidR="00915BE1" w:rsidRDefault="006079A8" w:rsidP="000D2313">
      <w:pPr>
        <w:rPr>
          <w:rFonts w:ascii="Tahoma" w:hAnsi="Tahoma" w:cs="Tahoma"/>
          <w:b/>
          <w:sz w:val="24"/>
          <w:szCs w:val="24"/>
        </w:rPr>
      </w:pPr>
      <w:r w:rsidRPr="00757049">
        <w:rPr>
          <w:rFonts w:ascii="Tahoma" w:hAnsi="Tahoma" w:cs="Tahoma"/>
          <w:b/>
          <w:sz w:val="24"/>
          <w:szCs w:val="24"/>
        </w:rPr>
        <w:t>The Ven</w:t>
      </w:r>
      <w:r w:rsidR="008757F5" w:rsidRPr="00757049">
        <w:rPr>
          <w:rFonts w:ascii="Tahoma" w:hAnsi="Tahoma" w:cs="Tahoma"/>
          <w:b/>
          <w:sz w:val="24"/>
          <w:szCs w:val="24"/>
        </w:rPr>
        <w:t>.</w:t>
      </w:r>
      <w:r w:rsidRPr="00757049">
        <w:rPr>
          <w:rFonts w:ascii="Tahoma" w:hAnsi="Tahoma" w:cs="Tahoma"/>
          <w:b/>
          <w:sz w:val="24"/>
          <w:szCs w:val="24"/>
        </w:rPr>
        <w:t xml:space="preserve"> David Newman</w:t>
      </w:r>
      <w:r w:rsidRPr="00757049">
        <w:rPr>
          <w:rFonts w:ascii="Tahoma" w:hAnsi="Tahoma" w:cs="Tahoma"/>
          <w:sz w:val="24"/>
          <w:szCs w:val="24"/>
        </w:rPr>
        <w:t xml:space="preserve"> </w:t>
      </w:r>
      <w:r w:rsidRPr="007804D4">
        <w:rPr>
          <w:rFonts w:ascii="Tahoma" w:hAnsi="Tahoma" w:cs="Tahoma"/>
          <w:b/>
          <w:sz w:val="24"/>
          <w:szCs w:val="24"/>
        </w:rPr>
        <w:t>(Warden)</w:t>
      </w:r>
    </w:p>
    <w:p w:rsidR="00162D7C" w:rsidRDefault="00162D7C" w:rsidP="00DB5F2C">
      <w:pPr>
        <w:spacing w:after="160" w:line="259" w:lineRule="auto"/>
        <w:jc w:val="center"/>
        <w:rPr>
          <w:rFonts w:ascii="Tahoma" w:eastAsia="Calibri" w:hAnsi="Tahoma" w:cs="Tahoma"/>
          <w:b/>
          <w:sz w:val="32"/>
          <w:szCs w:val="32"/>
          <w:lang w:eastAsia="en-GB"/>
        </w:rPr>
      </w:pPr>
    </w:p>
    <w:p w:rsidR="00162D7C" w:rsidRDefault="00162D7C" w:rsidP="00DB5F2C">
      <w:pPr>
        <w:spacing w:after="160" w:line="259" w:lineRule="auto"/>
        <w:jc w:val="center"/>
        <w:rPr>
          <w:rFonts w:ascii="Tahoma" w:eastAsia="Calibri" w:hAnsi="Tahoma" w:cs="Tahoma"/>
          <w:b/>
          <w:sz w:val="32"/>
          <w:szCs w:val="32"/>
          <w:lang w:eastAsia="en-GB"/>
        </w:rPr>
      </w:pPr>
    </w:p>
    <w:p w:rsidR="00162D7C" w:rsidRDefault="00162D7C" w:rsidP="00DB5F2C">
      <w:pPr>
        <w:spacing w:after="160" w:line="259" w:lineRule="auto"/>
        <w:jc w:val="center"/>
        <w:rPr>
          <w:rFonts w:ascii="Tahoma" w:eastAsia="Calibri" w:hAnsi="Tahoma" w:cs="Tahoma"/>
          <w:b/>
          <w:sz w:val="32"/>
          <w:szCs w:val="32"/>
          <w:lang w:eastAsia="en-GB"/>
        </w:rPr>
      </w:pPr>
    </w:p>
    <w:p w:rsidR="00162D7C" w:rsidRDefault="00162D7C" w:rsidP="00DB5F2C">
      <w:pPr>
        <w:spacing w:after="160" w:line="259" w:lineRule="auto"/>
        <w:jc w:val="center"/>
        <w:rPr>
          <w:rFonts w:ascii="Tahoma" w:eastAsia="Calibri" w:hAnsi="Tahoma" w:cs="Tahoma"/>
          <w:b/>
          <w:sz w:val="32"/>
          <w:szCs w:val="32"/>
          <w:lang w:eastAsia="en-GB"/>
        </w:rPr>
      </w:pPr>
    </w:p>
    <w:p w:rsidR="00162D7C" w:rsidRDefault="00162D7C" w:rsidP="00DB5F2C">
      <w:pPr>
        <w:spacing w:after="160" w:line="259" w:lineRule="auto"/>
        <w:jc w:val="center"/>
        <w:rPr>
          <w:rFonts w:ascii="Tahoma" w:eastAsia="Calibri" w:hAnsi="Tahoma" w:cs="Tahoma"/>
          <w:b/>
          <w:sz w:val="32"/>
          <w:szCs w:val="32"/>
          <w:lang w:eastAsia="en-GB"/>
        </w:rPr>
      </w:pPr>
    </w:p>
    <w:p w:rsidR="00DB5F2C" w:rsidRPr="00DB5F2C" w:rsidRDefault="00DB5F2C" w:rsidP="00DB5F2C">
      <w:pPr>
        <w:spacing w:after="160" w:line="259" w:lineRule="auto"/>
        <w:jc w:val="center"/>
        <w:rPr>
          <w:rFonts w:ascii="Tahoma" w:eastAsia="Calibri" w:hAnsi="Tahoma" w:cs="Tahoma"/>
          <w:b/>
          <w:sz w:val="32"/>
          <w:szCs w:val="24"/>
          <w:lang w:eastAsia="en-GB"/>
        </w:rPr>
      </w:pPr>
      <w:r w:rsidRPr="00DB5F2C">
        <w:rPr>
          <w:rFonts w:ascii="Tahoma" w:eastAsia="Calibri" w:hAnsi="Tahoma" w:cs="Tahoma"/>
          <w:b/>
          <w:sz w:val="32"/>
          <w:szCs w:val="32"/>
          <w:lang w:eastAsia="en-GB"/>
        </w:rPr>
        <w:lastRenderedPageBreak/>
        <w:t>Launde Abbey</w:t>
      </w:r>
    </w:p>
    <w:p w:rsidR="00DB5F2C" w:rsidRPr="00DB5F2C" w:rsidRDefault="00DB5F2C" w:rsidP="00DB5F2C">
      <w:pPr>
        <w:spacing w:after="24" w:line="303" w:lineRule="auto"/>
        <w:ind w:right="367"/>
        <w:jc w:val="center"/>
        <w:rPr>
          <w:rFonts w:ascii="Tahoma" w:eastAsia="Calibri" w:hAnsi="Tahoma" w:cs="Tahoma"/>
          <w:b/>
          <w:color w:val="181717"/>
          <w:sz w:val="32"/>
          <w:szCs w:val="24"/>
          <w:lang w:eastAsia="en-GB"/>
        </w:rPr>
      </w:pPr>
      <w:r w:rsidRPr="00DB5F2C">
        <w:rPr>
          <w:rFonts w:ascii="Tahoma" w:eastAsia="Calibri" w:hAnsi="Tahoma" w:cs="Tahoma"/>
          <w:b/>
          <w:color w:val="181717"/>
          <w:sz w:val="32"/>
          <w:szCs w:val="24"/>
          <w:lang w:eastAsia="en-GB"/>
        </w:rPr>
        <w:t>Safeguarding</w:t>
      </w:r>
      <w:r w:rsidR="003B22D8">
        <w:rPr>
          <w:rFonts w:ascii="Tahoma" w:eastAsia="Calibri" w:hAnsi="Tahoma" w:cs="Tahoma"/>
          <w:b/>
          <w:color w:val="181717"/>
          <w:sz w:val="32"/>
          <w:szCs w:val="24"/>
          <w:lang w:eastAsia="en-GB"/>
        </w:rPr>
        <w:t xml:space="preserve"> </w:t>
      </w:r>
      <w:r w:rsidR="003B22D8" w:rsidRPr="00162D7C">
        <w:rPr>
          <w:rFonts w:ascii="Tahoma" w:eastAsia="Calibri" w:hAnsi="Tahoma" w:cs="Tahoma"/>
          <w:b/>
          <w:sz w:val="32"/>
          <w:szCs w:val="24"/>
          <w:lang w:eastAsia="en-GB"/>
        </w:rPr>
        <w:t>of Adults</w:t>
      </w:r>
      <w:r w:rsidRPr="00162D7C">
        <w:rPr>
          <w:rFonts w:ascii="Tahoma" w:eastAsia="Calibri" w:hAnsi="Tahoma" w:cs="Tahoma"/>
          <w:b/>
          <w:sz w:val="32"/>
          <w:szCs w:val="24"/>
          <w:lang w:eastAsia="en-GB"/>
        </w:rPr>
        <w:t xml:space="preserve"> </w:t>
      </w:r>
      <w:r w:rsidRPr="00DB5F2C">
        <w:rPr>
          <w:rFonts w:ascii="Tahoma" w:eastAsia="Calibri" w:hAnsi="Tahoma" w:cs="Tahoma"/>
          <w:b/>
          <w:color w:val="181717"/>
          <w:sz w:val="32"/>
          <w:szCs w:val="24"/>
          <w:lang w:eastAsia="en-GB"/>
        </w:rPr>
        <w:t>Procedures</w:t>
      </w:r>
    </w:p>
    <w:p w:rsidR="00DB5F2C" w:rsidRPr="00DB5F2C" w:rsidRDefault="00DB5F2C" w:rsidP="00DB5F2C">
      <w:pPr>
        <w:spacing w:after="24" w:line="303" w:lineRule="auto"/>
        <w:ind w:right="367"/>
        <w:jc w:val="center"/>
        <w:rPr>
          <w:rFonts w:ascii="Tahoma" w:eastAsia="Calibri" w:hAnsi="Tahoma" w:cs="Tahoma"/>
          <w:b/>
          <w:color w:val="181717"/>
          <w:sz w:val="32"/>
          <w:szCs w:val="24"/>
          <w:lang w:eastAsia="en-GB"/>
        </w:rPr>
      </w:pPr>
      <w:r w:rsidRPr="00DB5F2C">
        <w:rPr>
          <w:rFonts w:ascii="Tahoma" w:eastAsia="Calibri" w:hAnsi="Tahoma" w:cs="Tahoma"/>
          <w:b/>
          <w:color w:val="181717"/>
          <w:sz w:val="32"/>
          <w:szCs w:val="24"/>
          <w:lang w:eastAsia="en-GB"/>
        </w:rPr>
        <w:t xml:space="preserve">Declaration  </w:t>
      </w:r>
    </w:p>
    <w:p w:rsidR="00DB5F2C" w:rsidRPr="00DB5F2C" w:rsidRDefault="00DB5F2C" w:rsidP="00DB5F2C">
      <w:pPr>
        <w:spacing w:after="24" w:line="303" w:lineRule="auto"/>
        <w:ind w:right="367"/>
        <w:jc w:val="center"/>
        <w:rPr>
          <w:rFonts w:ascii="Tahoma" w:eastAsia="Calibri" w:hAnsi="Tahoma" w:cs="Tahoma"/>
          <w:b/>
          <w:color w:val="181717"/>
          <w:sz w:val="32"/>
          <w:szCs w:val="24"/>
          <w:lang w:eastAsia="en-GB"/>
        </w:rPr>
      </w:pPr>
      <w:proofErr w:type="gramStart"/>
      <w:r w:rsidRPr="00DB5F2C">
        <w:rPr>
          <w:rFonts w:ascii="Tahoma" w:eastAsia="Calibri" w:hAnsi="Tahoma" w:cs="Tahoma"/>
          <w:i/>
          <w:color w:val="181717"/>
          <w:sz w:val="32"/>
          <w:szCs w:val="24"/>
          <w:lang w:eastAsia="en-GB"/>
        </w:rPr>
        <w:t>for</w:t>
      </w:r>
      <w:proofErr w:type="gramEnd"/>
      <w:r w:rsidRPr="00DB5F2C">
        <w:rPr>
          <w:rFonts w:ascii="Tahoma" w:eastAsia="Calibri" w:hAnsi="Tahoma" w:cs="Tahoma"/>
          <w:i/>
          <w:color w:val="181717"/>
          <w:sz w:val="32"/>
          <w:szCs w:val="24"/>
          <w:lang w:eastAsia="en-GB"/>
        </w:rPr>
        <w:t xml:space="preserve"> trustees, staff and volunteers</w:t>
      </w:r>
    </w:p>
    <w:p w:rsidR="00DB5F2C" w:rsidRPr="00DB5F2C" w:rsidRDefault="00DB5F2C" w:rsidP="00DB5F2C">
      <w:pPr>
        <w:spacing w:after="24" w:line="303" w:lineRule="auto"/>
        <w:ind w:right="367"/>
        <w:jc w:val="center"/>
        <w:rPr>
          <w:rFonts w:ascii="Calibri" w:eastAsia="Calibri" w:hAnsi="Calibri" w:cs="Arial"/>
          <w:b/>
          <w:color w:val="181717"/>
          <w:sz w:val="24"/>
          <w:szCs w:val="24"/>
          <w:lang w:eastAsia="en-GB"/>
        </w:rPr>
      </w:pPr>
    </w:p>
    <w:p w:rsidR="00DB5F2C" w:rsidRPr="00DB5F2C" w:rsidRDefault="00DB5F2C" w:rsidP="00DB5F2C">
      <w:pPr>
        <w:spacing w:before="240" w:after="24" w:line="360" w:lineRule="auto"/>
        <w:rPr>
          <w:rFonts w:ascii="Tahoma" w:eastAsia="Calibri" w:hAnsi="Tahoma" w:cs="Tahoma"/>
          <w:color w:val="181717"/>
          <w:sz w:val="24"/>
          <w:szCs w:val="24"/>
          <w:lang w:eastAsia="en-GB"/>
        </w:rPr>
      </w:pPr>
      <w:r w:rsidRPr="00DB5F2C">
        <w:rPr>
          <w:rFonts w:ascii="Tahoma" w:eastAsia="Calibri" w:hAnsi="Tahoma" w:cs="Tahoma"/>
          <w:color w:val="181717"/>
          <w:sz w:val="24"/>
          <w:szCs w:val="24"/>
          <w:lang w:eastAsia="en-GB"/>
        </w:rPr>
        <w:t>Name</w:t>
      </w:r>
      <w:r w:rsidRPr="00DB5F2C">
        <w:rPr>
          <w:rFonts w:ascii="Tahoma" w:eastAsia="Calibri" w:hAnsi="Tahoma" w:cs="Tahoma"/>
          <w:color w:val="181717"/>
          <w:sz w:val="24"/>
          <w:szCs w:val="24"/>
          <w:lang w:eastAsia="en-GB"/>
        </w:rPr>
        <w:tab/>
      </w:r>
      <w:proofErr w:type="gramStart"/>
      <w:r w:rsidRPr="00DB5F2C">
        <w:rPr>
          <w:rFonts w:ascii="Tahoma" w:eastAsia="Calibri" w:hAnsi="Tahoma" w:cs="Tahoma"/>
          <w:color w:val="181717"/>
          <w:sz w:val="24"/>
          <w:szCs w:val="24"/>
          <w:lang w:eastAsia="en-GB"/>
        </w:rPr>
        <w:tab/>
      </w:r>
      <w:r w:rsidRPr="00DB5F2C">
        <w:rPr>
          <w:rFonts w:ascii="Tahoma" w:eastAsia="Calibri" w:hAnsi="Tahoma" w:cs="Tahoma"/>
          <w:color w:val="181717"/>
          <w:sz w:val="24"/>
          <w:szCs w:val="24"/>
          <w:lang w:eastAsia="en-GB"/>
        </w:rPr>
        <w:tab/>
        <w:t>:  ……………………………………………………………………………………….</w:t>
      </w:r>
      <w:proofErr w:type="gramEnd"/>
    </w:p>
    <w:p w:rsidR="00DB5F2C" w:rsidRPr="00DB5F2C" w:rsidRDefault="00DB5F2C" w:rsidP="00DB5F2C">
      <w:pPr>
        <w:spacing w:before="240" w:after="24" w:line="360" w:lineRule="auto"/>
        <w:rPr>
          <w:rFonts w:ascii="Tahoma" w:eastAsia="Calibri" w:hAnsi="Tahoma" w:cs="Tahoma"/>
          <w:color w:val="181717"/>
          <w:sz w:val="24"/>
          <w:szCs w:val="24"/>
          <w:lang w:eastAsia="en-GB"/>
        </w:rPr>
      </w:pPr>
      <w:r w:rsidRPr="00DB5F2C">
        <w:rPr>
          <w:rFonts w:ascii="Tahoma" w:eastAsia="Calibri" w:hAnsi="Tahoma" w:cs="Tahoma"/>
          <w:color w:val="181717"/>
          <w:sz w:val="24"/>
          <w:szCs w:val="24"/>
          <w:lang w:eastAsia="en-GB"/>
        </w:rPr>
        <w:t xml:space="preserve">Role at </w:t>
      </w:r>
      <w:proofErr w:type="gramStart"/>
      <w:r w:rsidRPr="00DB5F2C">
        <w:rPr>
          <w:rFonts w:ascii="Tahoma" w:eastAsia="Calibri" w:hAnsi="Tahoma" w:cs="Tahoma"/>
          <w:color w:val="181717"/>
          <w:sz w:val="24"/>
          <w:szCs w:val="24"/>
          <w:lang w:eastAsia="en-GB"/>
        </w:rPr>
        <w:t>Launde</w:t>
      </w:r>
      <w:r w:rsidRPr="00DB5F2C">
        <w:rPr>
          <w:rFonts w:ascii="Tahoma" w:eastAsia="Calibri" w:hAnsi="Tahoma" w:cs="Tahoma"/>
          <w:color w:val="181717"/>
          <w:sz w:val="24"/>
          <w:szCs w:val="24"/>
          <w:lang w:eastAsia="en-GB"/>
        </w:rPr>
        <w:tab/>
        <w:t>:  ……………………………………………………………………………………….</w:t>
      </w:r>
      <w:proofErr w:type="gramEnd"/>
    </w:p>
    <w:p w:rsidR="00DB5F2C" w:rsidRPr="00DB5F2C" w:rsidRDefault="00DB5F2C" w:rsidP="00DB5F2C">
      <w:pPr>
        <w:spacing w:before="240" w:after="24" w:line="247" w:lineRule="auto"/>
        <w:rPr>
          <w:rFonts w:ascii="Calibri" w:eastAsia="Calibri" w:hAnsi="Calibri" w:cs="Arial"/>
          <w:color w:val="181717"/>
          <w:sz w:val="28"/>
          <w:szCs w:val="28"/>
          <w:lang w:eastAsia="en-GB"/>
        </w:rPr>
      </w:pPr>
    </w:p>
    <w:p w:rsidR="00DB5F2C" w:rsidRPr="00DB5F2C" w:rsidRDefault="00DB5F2C" w:rsidP="00DB5F2C">
      <w:pPr>
        <w:spacing w:after="24" w:line="247" w:lineRule="auto"/>
        <w:ind w:left="10"/>
        <w:rPr>
          <w:rFonts w:ascii="Tahoma" w:eastAsia="Calibri" w:hAnsi="Tahoma" w:cs="Tahoma"/>
          <w:b/>
          <w:sz w:val="24"/>
          <w:szCs w:val="24"/>
          <w:lang w:eastAsia="en-GB"/>
        </w:rPr>
      </w:pPr>
      <w:r w:rsidRPr="00DB5F2C">
        <w:rPr>
          <w:rFonts w:ascii="Tahoma" w:eastAsia="Calibri" w:hAnsi="Tahoma" w:cs="Tahoma"/>
          <w:b/>
          <w:sz w:val="24"/>
          <w:szCs w:val="24"/>
          <w:lang w:eastAsia="en-GB"/>
        </w:rPr>
        <w:t xml:space="preserve">I declare that I have read and understood the Launde Abbey Policy and Procedures for the Safeguarding of </w:t>
      </w:r>
      <w:r>
        <w:rPr>
          <w:rFonts w:ascii="Tahoma" w:eastAsia="Calibri" w:hAnsi="Tahoma" w:cs="Tahoma"/>
          <w:b/>
          <w:sz w:val="24"/>
          <w:szCs w:val="24"/>
          <w:lang w:eastAsia="en-GB"/>
        </w:rPr>
        <w:t>Adults</w:t>
      </w:r>
      <w:r w:rsidRPr="00DB5F2C">
        <w:rPr>
          <w:rFonts w:ascii="Tahoma" w:eastAsia="Calibri" w:hAnsi="Tahoma" w:cs="Tahoma"/>
          <w:b/>
          <w:sz w:val="24"/>
          <w:szCs w:val="24"/>
          <w:lang w:eastAsia="en-GB"/>
        </w:rPr>
        <w:t xml:space="preserve">, and I agree to abide by these policy and procedures whilst a part of the Launde Abbey team.  </w:t>
      </w:r>
    </w:p>
    <w:p w:rsidR="00DB5F2C" w:rsidRPr="00DB5F2C" w:rsidRDefault="00DB5F2C" w:rsidP="00DB5F2C">
      <w:pPr>
        <w:spacing w:after="24" w:line="247" w:lineRule="auto"/>
        <w:ind w:left="10"/>
        <w:rPr>
          <w:rFonts w:ascii="Tahoma" w:eastAsia="Calibri" w:hAnsi="Tahoma" w:cs="Tahoma"/>
          <w:b/>
          <w:sz w:val="24"/>
          <w:szCs w:val="24"/>
          <w:lang w:eastAsia="en-GB"/>
        </w:rPr>
      </w:pPr>
    </w:p>
    <w:p w:rsidR="00DB5F2C" w:rsidRPr="00DB5F2C" w:rsidRDefault="00DB5F2C" w:rsidP="00DB5F2C">
      <w:pPr>
        <w:spacing w:after="0" w:line="247" w:lineRule="auto"/>
        <w:rPr>
          <w:rFonts w:ascii="Tahoma" w:eastAsia="Calibri" w:hAnsi="Tahoma" w:cs="Tahoma"/>
          <w:b/>
          <w:color w:val="181717"/>
          <w:sz w:val="24"/>
          <w:szCs w:val="24"/>
          <w:lang w:eastAsia="en-GB"/>
        </w:rPr>
      </w:pPr>
    </w:p>
    <w:p w:rsidR="00DB5F2C" w:rsidRPr="00DB5F2C" w:rsidRDefault="00DB5F2C" w:rsidP="00DB5F2C">
      <w:pPr>
        <w:spacing w:after="0" w:line="247" w:lineRule="auto"/>
        <w:rPr>
          <w:rFonts w:ascii="Tahoma" w:eastAsia="Calibri" w:hAnsi="Tahoma" w:cs="Tahoma"/>
          <w:b/>
          <w:color w:val="181717"/>
          <w:sz w:val="24"/>
          <w:szCs w:val="24"/>
          <w:lang w:eastAsia="en-GB"/>
        </w:rPr>
      </w:pPr>
      <w:r w:rsidRPr="00DB5F2C">
        <w:rPr>
          <w:rFonts w:ascii="Tahoma" w:eastAsia="Calibri" w:hAnsi="Tahoma" w:cs="Tahoma"/>
          <w:b/>
          <w:color w:val="181717"/>
          <w:sz w:val="24"/>
          <w:szCs w:val="24"/>
          <w:lang w:eastAsia="en-GB"/>
        </w:rPr>
        <w:t xml:space="preserve">Signed: ……………………………………………….……………………………………………. </w:t>
      </w:r>
    </w:p>
    <w:p w:rsidR="00DB5F2C" w:rsidRPr="00DB5F2C" w:rsidRDefault="00DB5F2C" w:rsidP="00DB5F2C">
      <w:pPr>
        <w:spacing w:after="24" w:line="247" w:lineRule="auto"/>
        <w:ind w:left="10"/>
        <w:rPr>
          <w:rFonts w:ascii="Tahoma" w:eastAsia="Calibri" w:hAnsi="Tahoma" w:cs="Tahoma"/>
          <w:b/>
          <w:sz w:val="24"/>
          <w:szCs w:val="24"/>
          <w:lang w:eastAsia="en-GB"/>
        </w:rPr>
      </w:pPr>
    </w:p>
    <w:p w:rsidR="00DB5F2C" w:rsidRPr="00DB5F2C" w:rsidRDefault="00DB5F2C" w:rsidP="00DB5F2C">
      <w:pPr>
        <w:spacing w:after="24" w:line="247" w:lineRule="auto"/>
        <w:ind w:left="10"/>
        <w:rPr>
          <w:rFonts w:ascii="Tahoma" w:eastAsia="Calibri" w:hAnsi="Tahoma" w:cs="Tahoma"/>
          <w:b/>
          <w:sz w:val="24"/>
          <w:szCs w:val="24"/>
          <w:lang w:eastAsia="en-GB"/>
        </w:rPr>
      </w:pPr>
    </w:p>
    <w:p w:rsidR="00DB5F2C" w:rsidRPr="00DB5F2C" w:rsidRDefault="00DB5F2C" w:rsidP="00DB5F2C">
      <w:pPr>
        <w:spacing w:after="24" w:line="247" w:lineRule="auto"/>
        <w:rPr>
          <w:rFonts w:ascii="Tahoma" w:eastAsia="Calibri" w:hAnsi="Tahoma" w:cs="Tahoma"/>
          <w:b/>
          <w:color w:val="181717"/>
          <w:sz w:val="24"/>
          <w:szCs w:val="24"/>
          <w:lang w:eastAsia="en-GB"/>
        </w:rPr>
      </w:pPr>
      <w:r w:rsidRPr="00DB5F2C">
        <w:rPr>
          <w:rFonts w:ascii="Tahoma" w:eastAsia="Calibri" w:hAnsi="Tahoma" w:cs="Tahoma"/>
          <w:b/>
          <w:color w:val="181717"/>
          <w:sz w:val="24"/>
          <w:szCs w:val="24"/>
          <w:lang w:eastAsia="en-GB"/>
        </w:rPr>
        <w:t>Date: ……………………………………………………………………………………………….</w:t>
      </w:r>
    </w:p>
    <w:p w:rsidR="00DB5F2C" w:rsidRPr="00DB5F2C" w:rsidRDefault="00DB5F2C" w:rsidP="00DB5F2C">
      <w:pPr>
        <w:spacing w:after="24" w:line="247" w:lineRule="auto"/>
        <w:ind w:left="10"/>
        <w:rPr>
          <w:rFonts w:ascii="Tahoma" w:eastAsia="Calibri" w:hAnsi="Tahoma" w:cs="Tahoma"/>
          <w:b/>
          <w:sz w:val="24"/>
          <w:szCs w:val="24"/>
          <w:lang w:eastAsia="en-GB"/>
        </w:rPr>
      </w:pPr>
    </w:p>
    <w:p w:rsidR="00DB5F2C" w:rsidRPr="00DB5F2C" w:rsidRDefault="00DB5F2C" w:rsidP="00DB5F2C">
      <w:pPr>
        <w:spacing w:after="24" w:line="247" w:lineRule="auto"/>
        <w:ind w:left="10"/>
        <w:rPr>
          <w:rFonts w:ascii="Tahoma" w:eastAsia="Calibri" w:hAnsi="Tahoma" w:cs="Tahoma"/>
          <w:b/>
          <w:sz w:val="24"/>
          <w:szCs w:val="24"/>
          <w:lang w:eastAsia="en-GB"/>
        </w:rPr>
      </w:pPr>
    </w:p>
    <w:p w:rsidR="00DB5F2C" w:rsidRPr="00DB5F2C" w:rsidRDefault="00DB5F2C" w:rsidP="00DB5F2C">
      <w:pPr>
        <w:spacing w:after="24" w:line="247" w:lineRule="auto"/>
        <w:ind w:left="10"/>
        <w:rPr>
          <w:rFonts w:ascii="Tahoma" w:eastAsia="Calibri" w:hAnsi="Tahoma" w:cs="Tahoma"/>
          <w:b/>
          <w:sz w:val="24"/>
          <w:szCs w:val="24"/>
          <w:lang w:eastAsia="en-GB"/>
        </w:rPr>
      </w:pPr>
    </w:p>
    <w:p w:rsidR="00DB5F2C" w:rsidRPr="00DB5F2C" w:rsidRDefault="00DB5F2C" w:rsidP="00DB5F2C">
      <w:pPr>
        <w:spacing w:after="24" w:line="247" w:lineRule="auto"/>
        <w:ind w:left="10"/>
        <w:rPr>
          <w:rFonts w:ascii="Tahoma" w:eastAsia="Calibri" w:hAnsi="Tahoma" w:cs="Tahoma"/>
          <w:b/>
          <w:sz w:val="24"/>
          <w:szCs w:val="24"/>
          <w:lang w:eastAsia="en-GB"/>
        </w:rPr>
      </w:pPr>
    </w:p>
    <w:p w:rsidR="00915BE1" w:rsidRPr="00915BE1" w:rsidRDefault="00DB5F2C" w:rsidP="000D2313">
      <w:pPr>
        <w:spacing w:after="24" w:line="247" w:lineRule="auto"/>
        <w:ind w:left="10"/>
        <w:rPr>
          <w:rFonts w:ascii="Arial" w:hAnsi="Arial" w:cs="Arial"/>
        </w:rPr>
      </w:pPr>
      <w:r w:rsidRPr="00DB5F2C">
        <w:rPr>
          <w:rFonts w:ascii="Tahoma" w:eastAsia="Calibri" w:hAnsi="Tahoma" w:cs="Tahoma"/>
          <w:b/>
          <w:sz w:val="24"/>
          <w:szCs w:val="24"/>
          <w:lang w:eastAsia="en-GB"/>
        </w:rPr>
        <w:t xml:space="preserve">Please return one copy of this signed declaration to the Launde Abbey </w:t>
      </w:r>
      <w:r w:rsidRPr="005F16D4">
        <w:rPr>
          <w:rFonts w:ascii="Tahoma" w:eastAsia="Calibri" w:hAnsi="Tahoma" w:cs="Tahoma"/>
          <w:b/>
          <w:sz w:val="24"/>
          <w:szCs w:val="24"/>
          <w:lang w:eastAsia="en-GB"/>
        </w:rPr>
        <w:t xml:space="preserve">Vulnerable Adults </w:t>
      </w:r>
      <w:r w:rsidR="005F16D4" w:rsidRPr="00162D7C">
        <w:rPr>
          <w:rFonts w:ascii="Tahoma" w:eastAsia="Calibri" w:hAnsi="Tahoma" w:cs="Tahoma"/>
          <w:b/>
          <w:sz w:val="24"/>
          <w:szCs w:val="24"/>
          <w:lang w:eastAsia="en-GB"/>
        </w:rPr>
        <w:t>Safeguarding Coordinator.</w:t>
      </w:r>
      <w:r w:rsidRPr="00162D7C">
        <w:rPr>
          <w:rFonts w:ascii="Tahoma" w:eastAsia="Calibri" w:hAnsi="Tahoma" w:cs="Tahoma"/>
          <w:b/>
          <w:sz w:val="24"/>
          <w:szCs w:val="24"/>
          <w:lang w:eastAsia="en-GB"/>
        </w:rPr>
        <w:t xml:space="preserve"> </w:t>
      </w:r>
    </w:p>
    <w:sectPr w:rsidR="00915BE1" w:rsidRPr="00915BE1" w:rsidSect="00DB5F2C">
      <w:headerReference w:type="even" r:id="rId13"/>
      <w:headerReference w:type="default" r:id="rId14"/>
      <w:footerReference w:type="even" r:id="rId15"/>
      <w:footerReference w:type="default" r:id="rId16"/>
      <w:headerReference w:type="first" r:id="rId17"/>
      <w:footerReference w:type="first" r:id="rId18"/>
      <w:pgSz w:w="11907" w:h="16839" w:code="9"/>
      <w:pgMar w:top="992"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33" w:rsidRDefault="00051A33">
      <w:pPr>
        <w:spacing w:after="0" w:line="240" w:lineRule="auto"/>
      </w:pPr>
      <w:r>
        <w:separator/>
      </w:r>
    </w:p>
  </w:endnote>
  <w:endnote w:type="continuationSeparator" w:id="0">
    <w:p w:rsidR="00051A33" w:rsidRDefault="0005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7F" w:rsidRDefault="002C5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607309"/>
      <w:docPartObj>
        <w:docPartGallery w:val="Page Numbers (Bottom of Page)"/>
        <w:docPartUnique/>
      </w:docPartObj>
    </w:sdtPr>
    <w:sdtEndPr>
      <w:rPr>
        <w:noProof/>
      </w:rPr>
    </w:sdtEndPr>
    <w:sdtContent>
      <w:p w:rsidR="00F55B9C" w:rsidRDefault="00F55B9C">
        <w:pPr>
          <w:pStyle w:val="Footer"/>
          <w:jc w:val="center"/>
        </w:pPr>
        <w:r>
          <w:fldChar w:fldCharType="begin"/>
        </w:r>
        <w:r>
          <w:instrText xml:space="preserve"> PAGE   \* MERGEFORMAT </w:instrText>
        </w:r>
        <w:r>
          <w:fldChar w:fldCharType="separate"/>
        </w:r>
        <w:r w:rsidR="00E81C8F">
          <w:rPr>
            <w:noProof/>
          </w:rPr>
          <w:t>10</w:t>
        </w:r>
        <w:r>
          <w:rPr>
            <w:noProof/>
          </w:rPr>
          <w:fldChar w:fldCharType="end"/>
        </w:r>
      </w:p>
    </w:sdtContent>
  </w:sdt>
  <w:p w:rsidR="00F55B9C" w:rsidRDefault="00F55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7F" w:rsidRDefault="002C5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33" w:rsidRDefault="00051A33">
      <w:pPr>
        <w:spacing w:after="0" w:line="240" w:lineRule="auto"/>
      </w:pPr>
      <w:r>
        <w:separator/>
      </w:r>
    </w:p>
  </w:footnote>
  <w:footnote w:type="continuationSeparator" w:id="0">
    <w:p w:rsidR="00051A33" w:rsidRDefault="00051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7F" w:rsidRDefault="002C5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9C" w:rsidRDefault="00F55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7F" w:rsidRDefault="002C5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003"/>
    <w:multiLevelType w:val="hybridMultilevel"/>
    <w:tmpl w:val="F56AAB0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B6E40"/>
    <w:multiLevelType w:val="hybridMultilevel"/>
    <w:tmpl w:val="BB12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4A8F"/>
    <w:multiLevelType w:val="hybridMultilevel"/>
    <w:tmpl w:val="3B48C3A2"/>
    <w:lvl w:ilvl="0" w:tplc="AE14E7BC">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A5B04"/>
    <w:multiLevelType w:val="hybridMultilevel"/>
    <w:tmpl w:val="FE28DD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412AB"/>
    <w:multiLevelType w:val="hybridMultilevel"/>
    <w:tmpl w:val="D896B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06F82"/>
    <w:multiLevelType w:val="hybridMultilevel"/>
    <w:tmpl w:val="1A76A82A"/>
    <w:lvl w:ilvl="0" w:tplc="AE14E7BC">
      <w:start w:val="1"/>
      <w:numFmt w:val="bullet"/>
      <w:lvlText w:val=""/>
      <w:lvlJc w:val="left"/>
      <w:pPr>
        <w:tabs>
          <w:tab w:val="num" w:pos="1331"/>
        </w:tabs>
        <w:ind w:left="1331" w:hanging="284"/>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1EDC0DCD"/>
    <w:multiLevelType w:val="hybridMultilevel"/>
    <w:tmpl w:val="F5A088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C4945"/>
    <w:multiLevelType w:val="hybridMultilevel"/>
    <w:tmpl w:val="5682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1118E3"/>
    <w:multiLevelType w:val="hybridMultilevel"/>
    <w:tmpl w:val="ED00BA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414BFF"/>
    <w:multiLevelType w:val="hybridMultilevel"/>
    <w:tmpl w:val="901649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A6B65"/>
    <w:multiLevelType w:val="hybridMultilevel"/>
    <w:tmpl w:val="E6784C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D0D00"/>
    <w:multiLevelType w:val="hybridMultilevel"/>
    <w:tmpl w:val="237A4D3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FF433E"/>
    <w:multiLevelType w:val="hybridMultilevel"/>
    <w:tmpl w:val="1A9E65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A2B78"/>
    <w:multiLevelType w:val="hybridMultilevel"/>
    <w:tmpl w:val="B06EF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D0995"/>
    <w:multiLevelType w:val="hybridMultilevel"/>
    <w:tmpl w:val="89865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F760BB"/>
    <w:multiLevelType w:val="hybridMultilevel"/>
    <w:tmpl w:val="4BD6D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BE6C49"/>
    <w:multiLevelType w:val="hybridMultilevel"/>
    <w:tmpl w:val="F29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E461C"/>
    <w:multiLevelType w:val="hybridMultilevel"/>
    <w:tmpl w:val="AEFEE1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1171B0"/>
    <w:multiLevelType w:val="hybridMultilevel"/>
    <w:tmpl w:val="87425E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0"/>
  </w:num>
  <w:num w:numId="5">
    <w:abstractNumId w:val="6"/>
  </w:num>
  <w:num w:numId="6">
    <w:abstractNumId w:val="10"/>
  </w:num>
  <w:num w:numId="7">
    <w:abstractNumId w:val="14"/>
  </w:num>
  <w:num w:numId="8">
    <w:abstractNumId w:val="5"/>
  </w:num>
  <w:num w:numId="9">
    <w:abstractNumId w:val="2"/>
  </w:num>
  <w:num w:numId="10">
    <w:abstractNumId w:val="8"/>
  </w:num>
  <w:num w:numId="11">
    <w:abstractNumId w:val="1"/>
  </w:num>
  <w:num w:numId="12">
    <w:abstractNumId w:val="15"/>
  </w:num>
  <w:num w:numId="13">
    <w:abstractNumId w:val="4"/>
  </w:num>
  <w:num w:numId="14">
    <w:abstractNumId w:val="16"/>
  </w:num>
  <w:num w:numId="15">
    <w:abstractNumId w:val="18"/>
  </w:num>
  <w:num w:numId="16">
    <w:abstractNumId w:val="13"/>
  </w:num>
  <w:num w:numId="17">
    <w:abstractNumId w:val="1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E1"/>
    <w:rsid w:val="00046F01"/>
    <w:rsid w:val="00051A33"/>
    <w:rsid w:val="000C160F"/>
    <w:rsid w:val="000D2313"/>
    <w:rsid w:val="00127FA9"/>
    <w:rsid w:val="00156E0C"/>
    <w:rsid w:val="00162D7C"/>
    <w:rsid w:val="001F7CB0"/>
    <w:rsid w:val="0021014A"/>
    <w:rsid w:val="00246638"/>
    <w:rsid w:val="002503FB"/>
    <w:rsid w:val="002660B6"/>
    <w:rsid w:val="002C527F"/>
    <w:rsid w:val="002C6AF8"/>
    <w:rsid w:val="002D02BD"/>
    <w:rsid w:val="00302A08"/>
    <w:rsid w:val="0038723B"/>
    <w:rsid w:val="003B22D8"/>
    <w:rsid w:val="00430EAE"/>
    <w:rsid w:val="00551AE5"/>
    <w:rsid w:val="005A21CC"/>
    <w:rsid w:val="005A464D"/>
    <w:rsid w:val="005A59E5"/>
    <w:rsid w:val="005B2967"/>
    <w:rsid w:val="005D35F9"/>
    <w:rsid w:val="005F16D4"/>
    <w:rsid w:val="00602046"/>
    <w:rsid w:val="006075D1"/>
    <w:rsid w:val="006079A8"/>
    <w:rsid w:val="006930C8"/>
    <w:rsid w:val="006A5DC7"/>
    <w:rsid w:val="006D4962"/>
    <w:rsid w:val="00757049"/>
    <w:rsid w:val="007804D4"/>
    <w:rsid w:val="00783176"/>
    <w:rsid w:val="007976E0"/>
    <w:rsid w:val="007A350B"/>
    <w:rsid w:val="007D03DF"/>
    <w:rsid w:val="0085371A"/>
    <w:rsid w:val="0085582B"/>
    <w:rsid w:val="00867BED"/>
    <w:rsid w:val="008757F5"/>
    <w:rsid w:val="00880CBA"/>
    <w:rsid w:val="008C10B1"/>
    <w:rsid w:val="00903231"/>
    <w:rsid w:val="00915BE1"/>
    <w:rsid w:val="00943E14"/>
    <w:rsid w:val="0095525C"/>
    <w:rsid w:val="009B21EC"/>
    <w:rsid w:val="009B2928"/>
    <w:rsid w:val="00AB4959"/>
    <w:rsid w:val="00AF5339"/>
    <w:rsid w:val="00B5411C"/>
    <w:rsid w:val="00C11971"/>
    <w:rsid w:val="00C32406"/>
    <w:rsid w:val="00CB2250"/>
    <w:rsid w:val="00D27D7C"/>
    <w:rsid w:val="00D505D8"/>
    <w:rsid w:val="00DA7353"/>
    <w:rsid w:val="00DB5F2C"/>
    <w:rsid w:val="00DC42C7"/>
    <w:rsid w:val="00DD29A0"/>
    <w:rsid w:val="00DF5A0A"/>
    <w:rsid w:val="00E55D6D"/>
    <w:rsid w:val="00E81C8F"/>
    <w:rsid w:val="00E86462"/>
    <w:rsid w:val="00EE33B4"/>
    <w:rsid w:val="00F16B13"/>
    <w:rsid w:val="00F17C5E"/>
    <w:rsid w:val="00F500DC"/>
    <w:rsid w:val="00F55B9C"/>
    <w:rsid w:val="00F852F9"/>
    <w:rsid w:val="00F92208"/>
    <w:rsid w:val="00F9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D4EEE19-1EE1-4F71-88FE-152844AC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BE1"/>
  </w:style>
  <w:style w:type="paragraph" w:styleId="Footer">
    <w:name w:val="footer"/>
    <w:basedOn w:val="Normal"/>
    <w:link w:val="FooterChar"/>
    <w:uiPriority w:val="99"/>
    <w:unhideWhenUsed/>
    <w:rsid w:val="0091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BE1"/>
  </w:style>
  <w:style w:type="table" w:styleId="TableGrid">
    <w:name w:val="Table Grid"/>
    <w:basedOn w:val="TableNormal"/>
    <w:uiPriority w:val="59"/>
    <w:rsid w:val="00915BE1"/>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BE1"/>
    <w:rPr>
      <w:rFonts w:ascii="Tahoma" w:hAnsi="Tahoma" w:cs="Tahoma"/>
      <w:sz w:val="16"/>
      <w:szCs w:val="16"/>
    </w:rPr>
  </w:style>
  <w:style w:type="paragraph" w:styleId="ListParagraph">
    <w:name w:val="List Paragraph"/>
    <w:basedOn w:val="Normal"/>
    <w:uiPriority w:val="34"/>
    <w:qFormat/>
    <w:rsid w:val="00DF5A0A"/>
    <w:pPr>
      <w:ind w:left="720"/>
      <w:contextualSpacing/>
    </w:pPr>
  </w:style>
  <w:style w:type="paragraph" w:customStyle="1" w:styleId="MinorHeading">
    <w:name w:val="Minor Heading"/>
    <w:basedOn w:val="Normal"/>
    <w:link w:val="MinorHeadingChar"/>
    <w:qFormat/>
    <w:rsid w:val="00EE33B4"/>
    <w:pPr>
      <w:spacing w:before="240" w:after="240" w:line="242" w:lineRule="auto"/>
    </w:pPr>
    <w:rPr>
      <w:rFonts w:ascii="Calibri" w:eastAsia="Calibri" w:hAnsi="Calibri" w:cs="Calibri"/>
      <w:b/>
      <w:color w:val="4A1E46"/>
      <w:sz w:val="24"/>
      <w:lang w:eastAsia="en-GB"/>
    </w:rPr>
  </w:style>
  <w:style w:type="character" w:customStyle="1" w:styleId="MinorHeadingChar">
    <w:name w:val="Minor Heading Char"/>
    <w:link w:val="MinorHeading"/>
    <w:rsid w:val="00EE33B4"/>
    <w:rPr>
      <w:rFonts w:ascii="Calibri" w:eastAsia="Calibri" w:hAnsi="Calibri" w:cs="Calibri"/>
      <w:b/>
      <w:color w:val="4A1E46"/>
      <w:sz w:val="24"/>
      <w:lang w:eastAsia="en-GB"/>
    </w:rPr>
  </w:style>
  <w:style w:type="character" w:styleId="Hyperlink">
    <w:name w:val="Hyperlink"/>
    <w:uiPriority w:val="99"/>
    <w:unhideWhenUsed/>
    <w:rsid w:val="00EE33B4"/>
    <w:rPr>
      <w:color w:val="0563C1"/>
      <w:u w:val="single"/>
    </w:rPr>
  </w:style>
  <w:style w:type="character" w:styleId="FollowedHyperlink">
    <w:name w:val="FollowedHyperlink"/>
    <w:basedOn w:val="DefaultParagraphFont"/>
    <w:uiPriority w:val="99"/>
    <w:semiHidden/>
    <w:unhideWhenUsed/>
    <w:rsid w:val="00EE33B4"/>
    <w:rPr>
      <w:color w:val="800080" w:themeColor="followedHyperlink"/>
      <w:u w:val="single"/>
    </w:rPr>
  </w:style>
  <w:style w:type="paragraph" w:customStyle="1" w:styleId="BulletPoints">
    <w:name w:val="Bullet Points"/>
    <w:basedOn w:val="Normal"/>
    <w:link w:val="BulletPointsChar"/>
    <w:qFormat/>
    <w:rsid w:val="005A464D"/>
    <w:pPr>
      <w:spacing w:after="24" w:line="247" w:lineRule="auto"/>
      <w:ind w:left="284"/>
    </w:pPr>
    <w:rPr>
      <w:rFonts w:ascii="Calibri" w:eastAsia="Calibri" w:hAnsi="Calibri" w:cs="Calibri"/>
      <w:b/>
      <w:color w:val="181717"/>
      <w:sz w:val="20"/>
      <w:lang w:eastAsia="en-GB"/>
    </w:rPr>
  </w:style>
  <w:style w:type="character" w:customStyle="1" w:styleId="BulletPointsChar">
    <w:name w:val="Bullet Points Char"/>
    <w:link w:val="BulletPoints"/>
    <w:rsid w:val="005A464D"/>
    <w:rPr>
      <w:rFonts w:ascii="Calibri" w:eastAsia="Calibri" w:hAnsi="Calibri" w:cs="Calibri"/>
      <w:b/>
      <w:color w:val="181717"/>
      <w:sz w:val="20"/>
      <w:lang w:eastAsia="en-GB"/>
    </w:rPr>
  </w:style>
  <w:style w:type="character" w:customStyle="1" w:styleId="UnresolvedMention">
    <w:name w:val="Unresolved Mention"/>
    <w:basedOn w:val="DefaultParagraphFont"/>
    <w:uiPriority w:val="99"/>
    <w:semiHidden/>
    <w:unhideWhenUsed/>
    <w:rsid w:val="00607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59">
      <w:bodyDiv w:val="1"/>
      <w:marLeft w:val="0"/>
      <w:marRight w:val="0"/>
      <w:marTop w:val="0"/>
      <w:marBottom w:val="0"/>
      <w:divBdr>
        <w:top w:val="none" w:sz="0" w:space="0" w:color="auto"/>
        <w:left w:val="none" w:sz="0" w:space="0" w:color="auto"/>
        <w:bottom w:val="none" w:sz="0" w:space="0" w:color="auto"/>
        <w:right w:val="none" w:sz="0" w:space="0" w:color="auto"/>
      </w:divBdr>
    </w:div>
    <w:div w:id="4914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cester.anglican.org/wp-content/uploads/2014/05/Safer-Recruitment-Practice-Guidance-201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spiers@leccof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arden@laund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cathy.davies@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05B8-E067-465B-83BA-5341156F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Jones</dc:creator>
  <cp:lastModifiedBy>cathy davies</cp:lastModifiedBy>
  <cp:revision>4</cp:revision>
  <cp:lastPrinted>2018-09-24T10:40:00Z</cp:lastPrinted>
  <dcterms:created xsi:type="dcterms:W3CDTF">2018-09-24T10:25:00Z</dcterms:created>
  <dcterms:modified xsi:type="dcterms:W3CDTF">2018-09-25T09:16:00Z</dcterms:modified>
</cp:coreProperties>
</file>